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85B3" w14:textId="77777777" w:rsidR="009F1714" w:rsidRPr="00D202BB" w:rsidRDefault="00BC0638" w:rsidP="00BC0638">
      <w:pPr>
        <w:ind w:left="-284" w:right="-4678"/>
        <w:rPr>
          <w:rFonts w:asciiTheme="majorHAnsi" w:hAnsiTheme="majorHAnsi"/>
          <w:sz w:val="32"/>
          <w:lang w:val="en-AU"/>
        </w:rPr>
      </w:pPr>
      <w:r w:rsidRPr="00D202BB">
        <w:rPr>
          <w:rFonts w:asciiTheme="majorHAnsi" w:hAnsiTheme="majorHAnsi"/>
          <w:sz w:val="32"/>
          <w:lang w:val="en-AU"/>
        </w:rPr>
        <w:t>Children’s Book Council of Australia (Queensland Branch)</w:t>
      </w:r>
    </w:p>
    <w:p w14:paraId="29B4EB83" w14:textId="4B16D7EC" w:rsidR="00BC0638" w:rsidRPr="003F0745" w:rsidRDefault="00BC0638" w:rsidP="00D202BB">
      <w:pPr>
        <w:ind w:left="-284"/>
        <w:rPr>
          <w:rFonts w:ascii="Times" w:hAnsi="Times" w:cs="Times"/>
          <w:sz w:val="20"/>
        </w:rPr>
      </w:pPr>
      <w:r w:rsidRPr="003F0745">
        <w:rPr>
          <w:rFonts w:asciiTheme="majorHAnsi" w:hAnsiTheme="majorHAnsi"/>
          <w:sz w:val="16"/>
          <w:lang w:val="en-AU"/>
        </w:rPr>
        <w:t>ABN 84 696 354 454</w:t>
      </w:r>
      <w:r w:rsidR="00D202BB" w:rsidRPr="003F0745">
        <w:rPr>
          <w:rFonts w:asciiTheme="majorHAnsi" w:hAnsiTheme="majorHAnsi"/>
          <w:sz w:val="16"/>
          <w:lang w:val="en-AU"/>
        </w:rPr>
        <w:t xml:space="preserve"> </w:t>
      </w:r>
      <w:r w:rsidR="00D202BB" w:rsidRPr="003F0745">
        <w:rPr>
          <w:rFonts w:asciiTheme="majorHAnsi" w:hAnsiTheme="majorHAnsi"/>
          <w:sz w:val="20"/>
          <w:lang w:val="en-AU"/>
        </w:rPr>
        <w:t xml:space="preserve"> </w:t>
      </w:r>
      <w:hyperlink r:id="rId7" w:history="1">
        <w:r w:rsidR="003F0745" w:rsidRPr="004B2BD0">
          <w:rPr>
            <w:rStyle w:val="Hyperlink"/>
            <w:rFonts w:asciiTheme="majorHAnsi" w:hAnsiTheme="majorHAnsi"/>
            <w:b/>
            <w:bCs/>
            <w:sz w:val="20"/>
            <w:u w:val="none"/>
            <w:lang w:val="en-AU"/>
          </w:rPr>
          <w:t>qld@cbca.org.au</w:t>
        </w:r>
      </w:hyperlink>
      <w:r w:rsidR="004B2BD0" w:rsidRPr="004B2BD0">
        <w:rPr>
          <w:rStyle w:val="Hyperlink"/>
          <w:rFonts w:asciiTheme="majorHAnsi" w:hAnsiTheme="majorHAnsi"/>
          <w:sz w:val="20"/>
          <w:u w:val="none"/>
          <w:lang w:val="en-AU"/>
        </w:rPr>
        <w:t xml:space="preserve">    </w:t>
      </w:r>
      <w:r w:rsidR="004B2BD0" w:rsidRPr="004B2BD0">
        <w:rPr>
          <w:rStyle w:val="Hyperlink"/>
          <w:rFonts w:asciiTheme="majorHAnsi" w:hAnsiTheme="majorHAnsi"/>
          <w:color w:val="000000" w:themeColor="text1"/>
          <w:sz w:val="20"/>
          <w:u w:val="none"/>
          <w:lang w:val="en-AU"/>
        </w:rPr>
        <w:t xml:space="preserve">Snail </w:t>
      </w:r>
      <w:r w:rsidR="004B2BD0" w:rsidRPr="004B2BD0">
        <w:rPr>
          <w:rFonts w:asciiTheme="majorHAnsi" w:hAnsiTheme="majorHAnsi"/>
          <w:color w:val="000000" w:themeColor="text1"/>
          <w:sz w:val="20"/>
          <w:lang w:val="en-AU"/>
        </w:rPr>
        <w:t>Mail:   P O Box 226, Upper Coomera Qld 4209</w:t>
      </w:r>
      <w:r w:rsidR="00D202BB" w:rsidRPr="004B2BD0">
        <w:rPr>
          <w:rFonts w:asciiTheme="majorHAnsi" w:hAnsiTheme="majorHAnsi"/>
          <w:color w:val="000000" w:themeColor="text1"/>
          <w:sz w:val="20"/>
          <w:lang w:val="en-AU"/>
        </w:rPr>
        <w:t xml:space="preserve"> </w:t>
      </w:r>
    </w:p>
    <w:p w14:paraId="1CBBBF02" w14:textId="2B38D583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99B6EF7" w14:textId="4E7CE17D" w:rsidR="00BC0638" w:rsidRPr="003F0745" w:rsidRDefault="00BC0638" w:rsidP="00BC0638">
      <w:pPr>
        <w:ind w:left="-284"/>
        <w:rPr>
          <w:rFonts w:asciiTheme="majorHAnsi" w:hAnsiTheme="majorHAnsi"/>
          <w:b/>
          <w:i/>
          <w:sz w:val="28"/>
          <w:szCs w:val="40"/>
          <w:u w:val="single"/>
          <w:lang w:val="en-AU"/>
        </w:rPr>
      </w:pP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F04394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4</w:t>
      </w: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 </w:t>
      </w:r>
      <w:r w:rsidR="00D202BB"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Membership Application and 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TAX INVOICE – 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F04394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4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MBR</w:t>
      </w:r>
    </w:p>
    <w:p w14:paraId="0AFCDF43" w14:textId="1F96885A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20DC58A" w14:textId="431E0D54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C133CA">
        <w:rPr>
          <w:rFonts w:asciiTheme="majorHAnsi" w:hAnsiTheme="majorHAnsi"/>
          <w:b/>
          <w:lang w:val="en-AU"/>
        </w:rPr>
        <w:t>Yearly CBCA (Qld</w:t>
      </w:r>
      <w:r w:rsidR="00B90FCD">
        <w:rPr>
          <w:rFonts w:asciiTheme="majorHAnsi" w:hAnsiTheme="majorHAnsi"/>
          <w:b/>
          <w:lang w:val="en-AU"/>
        </w:rPr>
        <w:t xml:space="preserve"> Branch</w:t>
      </w:r>
      <w:r w:rsidRPr="00C133CA">
        <w:rPr>
          <w:rFonts w:asciiTheme="majorHAnsi" w:hAnsiTheme="majorHAnsi"/>
          <w:b/>
          <w:lang w:val="en-AU"/>
        </w:rPr>
        <w:t>) Membership 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Jan – 31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</w:t>
      </w:r>
      <w:proofErr w:type="gramStart"/>
      <w:r w:rsidRPr="00C133CA">
        <w:rPr>
          <w:rFonts w:asciiTheme="majorHAnsi" w:hAnsiTheme="majorHAnsi"/>
          <w:b/>
          <w:lang w:val="en-AU"/>
        </w:rPr>
        <w:t>Dec,</w:t>
      </w:r>
      <w:proofErr w:type="gramEnd"/>
      <w:r w:rsidRPr="00C133CA">
        <w:rPr>
          <w:rFonts w:asciiTheme="majorHAnsi" w:hAnsiTheme="majorHAnsi"/>
          <w:b/>
          <w:lang w:val="en-AU"/>
        </w:rPr>
        <w:t xml:space="preserve"> 20</w:t>
      </w:r>
      <w:r w:rsidR="00F51833">
        <w:rPr>
          <w:rFonts w:asciiTheme="majorHAnsi" w:hAnsiTheme="majorHAnsi"/>
          <w:b/>
          <w:lang w:val="en-AU"/>
        </w:rPr>
        <w:t>2</w:t>
      </w:r>
      <w:r w:rsidR="00F04394">
        <w:rPr>
          <w:rFonts w:asciiTheme="majorHAnsi" w:hAnsiTheme="majorHAnsi"/>
          <w:b/>
          <w:lang w:val="en-AU"/>
        </w:rPr>
        <w:t>4</w:t>
      </w:r>
      <w:r w:rsidRPr="00C133CA">
        <w:rPr>
          <w:rFonts w:asciiTheme="majorHAnsi" w:hAnsiTheme="majorHAnsi"/>
          <w:b/>
          <w:lang w:val="en-AU"/>
        </w:rPr>
        <w:t xml:space="preserve">   </w:t>
      </w:r>
    </w:p>
    <w:p w14:paraId="055FFB74" w14:textId="77777777" w:rsidR="00C133CA" w:rsidRPr="00C133CA" w:rsidRDefault="00C133CA" w:rsidP="00BC0638">
      <w:pPr>
        <w:ind w:left="-284"/>
        <w:rPr>
          <w:rFonts w:asciiTheme="majorHAnsi" w:hAnsiTheme="majorHAnsi"/>
          <w:b/>
          <w:sz w:val="11"/>
          <w:szCs w:val="11"/>
          <w:lang w:val="en-AU"/>
        </w:rPr>
      </w:pPr>
    </w:p>
    <w:p w14:paraId="230C26B2" w14:textId="6DB539F6" w:rsidR="00521CF2" w:rsidRPr="004B2BD0" w:rsidRDefault="004B2BD0" w:rsidP="004B2BD0">
      <w:pPr>
        <w:ind w:left="-284"/>
        <w:rPr>
          <w:rFonts w:asciiTheme="majorHAnsi" w:hAnsiTheme="majorHAnsi"/>
          <w:color w:val="FF0000"/>
          <w:sz w:val="20"/>
          <w:szCs w:val="20"/>
          <w:lang w:val="en-AU"/>
        </w:rPr>
      </w:pPr>
      <w:r>
        <w:rPr>
          <w:rFonts w:asciiTheme="majorHAnsi" w:hAnsiTheme="majorHAnsi"/>
          <w:color w:val="FF0000"/>
          <w:sz w:val="20"/>
          <w:szCs w:val="20"/>
          <w:lang w:val="en-AU"/>
        </w:rPr>
        <w:t>Complete</w:t>
      </w:r>
      <w:r w:rsidR="00C133CA" w:rsidRPr="004B2BD0">
        <w:rPr>
          <w:rFonts w:asciiTheme="majorHAnsi" w:hAnsiTheme="majorHAnsi"/>
          <w:color w:val="FF0000"/>
          <w:sz w:val="20"/>
          <w:szCs w:val="20"/>
          <w:lang w:val="en-AU"/>
        </w:rPr>
        <w:t xml:space="preserve"> and email application to</w:t>
      </w:r>
      <w:r w:rsidR="00BB129E" w:rsidRPr="004B2BD0">
        <w:rPr>
          <w:rFonts w:asciiTheme="majorHAnsi" w:hAnsiTheme="majorHAnsi"/>
          <w:color w:val="FF0000"/>
          <w:sz w:val="20"/>
          <w:szCs w:val="20"/>
          <w:lang w:val="en-AU"/>
        </w:rPr>
        <w:t>:</w:t>
      </w:r>
      <w:r w:rsidR="00C133CA" w:rsidRPr="004B2BD0">
        <w:rPr>
          <w:rFonts w:asciiTheme="majorHAnsi" w:hAnsiTheme="majorHAnsi"/>
          <w:color w:val="FF0000"/>
          <w:sz w:val="20"/>
          <w:szCs w:val="20"/>
          <w:lang w:val="en-AU"/>
        </w:rPr>
        <w:t xml:space="preserve"> </w:t>
      </w:r>
      <w:hyperlink r:id="rId8" w:history="1">
        <w:r w:rsidR="00521CF2" w:rsidRPr="004B2BD0">
          <w:rPr>
            <w:rStyle w:val="Hyperlink"/>
            <w:rFonts w:asciiTheme="majorHAnsi" w:hAnsiTheme="majorHAnsi"/>
            <w:sz w:val="20"/>
            <w:szCs w:val="20"/>
            <w:lang w:val="en-AU"/>
          </w:rPr>
          <w:t>qld@cbca.org.au</w:t>
        </w:r>
      </w:hyperlink>
      <w:r w:rsidR="00521CF2" w:rsidRPr="004B2BD0">
        <w:rPr>
          <w:rFonts w:asciiTheme="majorHAnsi" w:hAnsiTheme="majorHAnsi"/>
          <w:color w:val="FF0000"/>
          <w:sz w:val="20"/>
          <w:szCs w:val="20"/>
          <w:lang w:val="en-AU"/>
        </w:rPr>
        <w:t xml:space="preserve"> </w:t>
      </w:r>
      <w:r w:rsidR="00BB129E" w:rsidRPr="004B2BD0">
        <w:rPr>
          <w:rFonts w:asciiTheme="majorHAnsi" w:hAnsiTheme="majorHAnsi"/>
          <w:color w:val="FF0000"/>
          <w:sz w:val="20"/>
          <w:szCs w:val="20"/>
          <w:lang w:val="en-AU"/>
        </w:rPr>
        <w:br/>
      </w:r>
      <w:r w:rsidR="003F0745" w:rsidRPr="004B2BD0">
        <w:rPr>
          <w:rFonts w:asciiTheme="majorHAnsi" w:hAnsiTheme="majorHAnsi"/>
          <w:color w:val="FF0000"/>
          <w:sz w:val="20"/>
          <w:szCs w:val="20"/>
          <w:lang w:val="en-AU"/>
        </w:rPr>
        <w:t>or ONLINE at our website</w:t>
      </w:r>
      <w:r w:rsidRPr="004B2BD0">
        <w:rPr>
          <w:rFonts w:asciiTheme="majorHAnsi" w:hAnsiTheme="majorHAnsi"/>
          <w:color w:val="FF0000"/>
          <w:sz w:val="20"/>
          <w:szCs w:val="20"/>
          <w:lang w:val="en-AU"/>
        </w:rPr>
        <w:t xml:space="preserve"> </w:t>
      </w:r>
      <w:hyperlink r:id="rId9" w:history="1">
        <w:r w:rsidRPr="004B2BD0">
          <w:rPr>
            <w:rStyle w:val="Hyperlink"/>
            <w:rFonts w:asciiTheme="majorHAnsi" w:hAnsiTheme="majorHAnsi"/>
            <w:sz w:val="20"/>
            <w:szCs w:val="20"/>
            <w:lang w:val="en-AU"/>
          </w:rPr>
          <w:t>https://qld.cbca.org.au/membership</w:t>
        </w:r>
      </w:hyperlink>
      <w:r w:rsidR="000B4348" w:rsidRPr="004B2BD0">
        <w:rPr>
          <w:rStyle w:val="Hyperlink"/>
          <w:rFonts w:asciiTheme="majorHAnsi" w:hAnsiTheme="majorHAnsi"/>
          <w:sz w:val="20"/>
          <w:szCs w:val="20"/>
          <w:lang w:val="en-AU"/>
        </w:rPr>
        <w:t xml:space="preserve"> </w:t>
      </w:r>
      <w:r w:rsidRPr="004B2BD0">
        <w:rPr>
          <w:rStyle w:val="Hyperlink"/>
          <w:rFonts w:asciiTheme="majorHAnsi" w:hAnsiTheme="majorHAnsi"/>
          <w:sz w:val="20"/>
          <w:szCs w:val="20"/>
          <w:u w:val="none"/>
          <w:lang w:val="en-AU"/>
        </w:rPr>
        <w:t>-</w:t>
      </w:r>
      <w:r w:rsidR="000B4348" w:rsidRPr="004B2BD0">
        <w:rPr>
          <w:rStyle w:val="Hyperlink"/>
          <w:rFonts w:asciiTheme="majorHAnsi" w:hAnsiTheme="majorHAnsi"/>
          <w:sz w:val="20"/>
          <w:szCs w:val="20"/>
          <w:u w:val="none"/>
          <w:lang w:val="en-AU"/>
        </w:rPr>
        <w:t xml:space="preserve"> link to </w:t>
      </w:r>
      <w:proofErr w:type="spellStart"/>
      <w:r w:rsidR="000B4348" w:rsidRPr="004B2BD0">
        <w:rPr>
          <w:rStyle w:val="Hyperlink"/>
          <w:rFonts w:asciiTheme="majorHAnsi" w:hAnsiTheme="majorHAnsi"/>
          <w:sz w:val="20"/>
          <w:szCs w:val="20"/>
          <w:u w:val="none"/>
          <w:lang w:val="en-AU"/>
        </w:rPr>
        <w:t>trybooking</w:t>
      </w:r>
      <w:proofErr w:type="spellEnd"/>
      <w:r w:rsidR="003F0745" w:rsidRPr="004B2BD0">
        <w:rPr>
          <w:rFonts w:asciiTheme="majorHAnsi" w:hAnsiTheme="majorHAnsi"/>
          <w:color w:val="FF0000"/>
          <w:sz w:val="20"/>
          <w:szCs w:val="20"/>
          <w:lang w:val="en-AU"/>
        </w:rPr>
        <w:t xml:space="preserve"> </w:t>
      </w:r>
    </w:p>
    <w:p w14:paraId="4E3E4D15" w14:textId="21CE44AB" w:rsidR="00BC0638" w:rsidRPr="00521CF2" w:rsidRDefault="00BC0638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7200475" w14:textId="77777777" w:rsidR="00C133CA" w:rsidRPr="00C133CA" w:rsidRDefault="00C133CA" w:rsidP="00BC0638">
      <w:pPr>
        <w:ind w:left="-284"/>
        <w:rPr>
          <w:rFonts w:asciiTheme="majorHAnsi" w:hAnsiTheme="majorHAnsi"/>
          <w:sz w:val="11"/>
          <w:szCs w:val="11"/>
          <w:lang w:val="en-AU"/>
        </w:rPr>
      </w:pPr>
    </w:p>
    <w:p w14:paraId="554438EF" w14:textId="1417028E" w:rsidR="004B2BD0" w:rsidRPr="004B2BD0" w:rsidRDefault="00F85A93" w:rsidP="004B2BD0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b/>
          <w:bCs/>
          <w:u w:val="single"/>
          <w:lang w:val="en-AU"/>
        </w:rPr>
        <w:t>PERSONAL MEMBERSHIP</w:t>
      </w:r>
      <w:r w:rsidR="004B2BD0" w:rsidRPr="00F85A93">
        <w:rPr>
          <w:rFonts w:asciiTheme="majorHAnsi" w:hAnsiTheme="majorHAnsi"/>
          <w:b/>
          <w:bCs/>
          <w:u w:val="single"/>
          <w:lang w:val="en-AU"/>
        </w:rPr>
        <w:t>:</w:t>
      </w:r>
      <w:r w:rsidR="004B2BD0" w:rsidRPr="004B2BD0">
        <w:rPr>
          <w:rFonts w:asciiTheme="majorHAnsi" w:hAnsiTheme="majorHAnsi"/>
          <w:lang w:val="en-AU"/>
        </w:rPr>
        <w:t xml:space="preserve"> </w:t>
      </w:r>
      <w:r w:rsidR="004B2BD0" w:rsidRPr="004B2BD0">
        <w:rPr>
          <w:rFonts w:asciiTheme="majorHAnsi" w:hAnsiTheme="majorHAnsi"/>
          <w:lang w:val="en-AU"/>
        </w:rPr>
        <w:tab/>
      </w:r>
      <w:r w:rsidR="004B2BD0" w:rsidRPr="004B2BD0">
        <w:rPr>
          <w:rFonts w:asciiTheme="majorHAnsi" w:hAnsiTheme="majorHAnsi"/>
          <w:lang w:val="en-AU"/>
        </w:rPr>
        <w:sym w:font="Wingdings 2" w:char="F0A3"/>
      </w:r>
      <w:r w:rsidR="004B2BD0" w:rsidRPr="004B2BD0">
        <w:rPr>
          <w:rFonts w:asciiTheme="majorHAnsi" w:hAnsiTheme="majorHAnsi"/>
          <w:lang w:val="en-AU"/>
        </w:rPr>
        <w:t xml:space="preserve"> </w:t>
      </w:r>
      <w:r w:rsidR="004B2BD0" w:rsidRPr="00F85A93">
        <w:rPr>
          <w:rFonts w:asciiTheme="majorHAnsi" w:hAnsiTheme="majorHAnsi"/>
          <w:b/>
          <w:bCs/>
          <w:lang w:val="en-AU"/>
        </w:rPr>
        <w:t>Personal</w:t>
      </w:r>
      <w:r w:rsidR="004B2BD0" w:rsidRPr="004B2BD0">
        <w:rPr>
          <w:rFonts w:asciiTheme="majorHAnsi" w:hAnsiTheme="majorHAnsi"/>
          <w:lang w:val="en-AU"/>
        </w:rPr>
        <w:t xml:space="preserve"> $35.00</w:t>
      </w:r>
    </w:p>
    <w:p w14:paraId="4FD22495" w14:textId="77777777" w:rsidR="004B2BD0" w:rsidRPr="004B2BD0" w:rsidRDefault="004B2BD0" w:rsidP="00F85A93">
      <w:pPr>
        <w:shd w:val="clear" w:color="auto" w:fill="F2F2F2" w:themeFill="background1" w:themeFillShade="F2"/>
        <w:ind w:left="1876" w:firstLine="1004"/>
        <w:rPr>
          <w:rFonts w:asciiTheme="majorHAnsi" w:hAnsiTheme="majorHAnsi"/>
          <w:lang w:val="en-AU"/>
        </w:rPr>
      </w:pPr>
      <w:r w:rsidRPr="004B2BD0">
        <w:rPr>
          <w:rFonts w:asciiTheme="majorHAnsi" w:hAnsiTheme="majorHAnsi"/>
          <w:lang w:val="en-AU"/>
        </w:rPr>
        <w:sym w:font="Wingdings 2" w:char="F0A3"/>
      </w:r>
      <w:r w:rsidRPr="004B2BD0">
        <w:rPr>
          <w:rFonts w:asciiTheme="majorHAnsi" w:hAnsiTheme="majorHAnsi"/>
          <w:lang w:val="en-AU"/>
        </w:rPr>
        <w:t xml:space="preserve"> </w:t>
      </w:r>
      <w:r w:rsidRPr="00F85A93">
        <w:rPr>
          <w:rFonts w:asciiTheme="majorHAnsi" w:hAnsiTheme="majorHAnsi"/>
          <w:b/>
          <w:bCs/>
          <w:lang w:val="en-AU"/>
        </w:rPr>
        <w:t>Concessional</w:t>
      </w:r>
      <w:r w:rsidRPr="004B2BD0">
        <w:rPr>
          <w:rFonts w:asciiTheme="majorHAnsi" w:hAnsiTheme="majorHAnsi"/>
          <w:lang w:val="en-AU"/>
        </w:rPr>
        <w:t xml:space="preserve"> $25.00</w:t>
      </w:r>
    </w:p>
    <w:p w14:paraId="3257D093" w14:textId="702BD849" w:rsidR="00BC0638" w:rsidRDefault="004B2BD0" w:rsidP="00F85A93">
      <w:pPr>
        <w:shd w:val="clear" w:color="auto" w:fill="F2F2F2" w:themeFill="background1" w:themeFillShade="F2"/>
        <w:ind w:left="1876" w:firstLine="1004"/>
        <w:rPr>
          <w:rFonts w:asciiTheme="majorHAnsi" w:hAnsiTheme="majorHAnsi"/>
          <w:lang w:val="en-AU"/>
        </w:rPr>
      </w:pPr>
      <w:r w:rsidRPr="004B2BD0">
        <w:rPr>
          <w:rFonts w:asciiTheme="majorHAnsi" w:hAnsiTheme="majorHAnsi"/>
          <w:lang w:val="en-AU"/>
        </w:rPr>
        <w:sym w:font="Wingdings 2" w:char="F0A3"/>
      </w:r>
      <w:r w:rsidRPr="004B2BD0">
        <w:rPr>
          <w:rFonts w:asciiTheme="majorHAnsi" w:hAnsiTheme="majorHAnsi"/>
          <w:lang w:val="en-AU"/>
        </w:rPr>
        <w:t xml:space="preserve"> </w:t>
      </w:r>
      <w:r w:rsidRPr="00F85A93">
        <w:rPr>
          <w:rFonts w:asciiTheme="majorHAnsi" w:hAnsiTheme="majorHAnsi"/>
          <w:b/>
          <w:bCs/>
          <w:lang w:val="en-AU"/>
        </w:rPr>
        <w:t>Author / Illustrator</w:t>
      </w:r>
      <w:r w:rsidRPr="004B2BD0">
        <w:rPr>
          <w:rFonts w:asciiTheme="majorHAnsi" w:hAnsiTheme="majorHAnsi"/>
          <w:lang w:val="en-AU"/>
        </w:rPr>
        <w:t xml:space="preserve"> $25.00</w:t>
      </w:r>
    </w:p>
    <w:p w14:paraId="6DE96999" w14:textId="4BFBC8C8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19FB3740" w14:textId="77777777" w:rsidR="004B2BD0" w:rsidRPr="00BC0638" w:rsidRDefault="004B2BD0" w:rsidP="004B2BD0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 xml:space="preserve">Name: </w:t>
      </w:r>
    </w:p>
    <w:p w14:paraId="55834234" w14:textId="77777777" w:rsidR="004B2BD0" w:rsidRPr="00BC0638" w:rsidRDefault="004B2BD0" w:rsidP="004B2BD0">
      <w:pPr>
        <w:ind w:left="-284"/>
        <w:rPr>
          <w:rFonts w:asciiTheme="majorHAnsi" w:hAnsiTheme="majorHAnsi"/>
          <w:lang w:val="en-AU"/>
        </w:rPr>
      </w:pPr>
    </w:p>
    <w:p w14:paraId="278FA853" w14:textId="7B92ACC8" w:rsidR="004B2BD0" w:rsidRDefault="004B2BD0" w:rsidP="004B2BD0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4B2BD0">
        <w:rPr>
          <w:rFonts w:asciiTheme="majorHAnsi" w:hAnsiTheme="majorHAnsi"/>
          <w:lang w:val="en-AU"/>
        </w:rPr>
        <w:t>Email:</w:t>
      </w:r>
    </w:p>
    <w:p w14:paraId="44FB6D11" w14:textId="77777777" w:rsidR="00F85A93" w:rsidRPr="004B2BD0" w:rsidRDefault="00F85A93" w:rsidP="00F85A93">
      <w:pPr>
        <w:ind w:left="-284"/>
        <w:rPr>
          <w:rFonts w:asciiTheme="majorHAnsi" w:hAnsiTheme="majorHAnsi"/>
          <w:lang w:val="en-AU"/>
        </w:rPr>
      </w:pPr>
    </w:p>
    <w:p w14:paraId="34387AF1" w14:textId="73B18044" w:rsidR="004B2BD0" w:rsidRDefault="00F85A93" w:rsidP="00F85A93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Postcode: </w:t>
      </w:r>
      <w:r w:rsidRPr="00F85A93">
        <w:rPr>
          <w:rFonts w:asciiTheme="majorHAnsi" w:hAnsiTheme="majorHAnsi"/>
          <w:sz w:val="18"/>
          <w:szCs w:val="18"/>
          <w:lang w:val="en-AU"/>
        </w:rPr>
        <w:t xml:space="preserve">(for </w:t>
      </w:r>
      <w:proofErr w:type="spellStart"/>
      <w:r w:rsidRPr="00F85A93">
        <w:rPr>
          <w:rFonts w:asciiTheme="majorHAnsi" w:hAnsiTheme="majorHAnsi"/>
          <w:sz w:val="18"/>
          <w:szCs w:val="18"/>
          <w:lang w:val="en-AU"/>
        </w:rPr>
        <w:t>statistic</w:t>
      </w:r>
      <w:proofErr w:type="spellEnd"/>
      <w:r w:rsidRPr="00F85A93">
        <w:rPr>
          <w:rFonts w:asciiTheme="majorHAnsi" w:hAnsiTheme="majorHAnsi"/>
          <w:sz w:val="18"/>
          <w:szCs w:val="18"/>
          <w:lang w:val="en-AU"/>
        </w:rPr>
        <w:t xml:space="preserve"> purposes)</w:t>
      </w:r>
    </w:p>
    <w:p w14:paraId="182EA0AA" w14:textId="77777777" w:rsidR="00F85A93" w:rsidRDefault="00F85A93" w:rsidP="00BC0638">
      <w:pPr>
        <w:ind w:left="-284"/>
        <w:rPr>
          <w:rFonts w:asciiTheme="majorHAnsi" w:hAnsiTheme="majorHAnsi"/>
          <w:lang w:val="en-AU"/>
        </w:rPr>
      </w:pPr>
    </w:p>
    <w:p w14:paraId="42BDD199" w14:textId="7CE1F350" w:rsidR="004B2BD0" w:rsidRPr="004B2BD0" w:rsidRDefault="00F85A93" w:rsidP="004B2BD0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b/>
          <w:bCs/>
          <w:u w:val="single"/>
          <w:lang w:val="en-AU"/>
        </w:rPr>
        <w:t>INSTITUTIONAL MEMBERSHIP</w:t>
      </w:r>
      <w:r w:rsidR="004B2BD0" w:rsidRPr="00F85A93">
        <w:rPr>
          <w:rFonts w:asciiTheme="majorHAnsi" w:hAnsiTheme="majorHAnsi"/>
          <w:b/>
          <w:bCs/>
          <w:u w:val="single"/>
          <w:lang w:val="en-AU"/>
        </w:rPr>
        <w:t>:</w:t>
      </w:r>
      <w:r w:rsidR="004B2BD0" w:rsidRPr="004B2BD0">
        <w:rPr>
          <w:rFonts w:asciiTheme="majorHAnsi" w:hAnsiTheme="majorHAnsi"/>
          <w:lang w:val="en-AU"/>
        </w:rPr>
        <w:t xml:space="preserve"> </w:t>
      </w:r>
      <w:r>
        <w:rPr>
          <w:rFonts w:asciiTheme="majorHAnsi" w:hAnsiTheme="majorHAnsi"/>
          <w:lang w:val="en-AU"/>
        </w:rPr>
        <w:tab/>
      </w:r>
      <w:r w:rsidR="004B2BD0" w:rsidRPr="004B2BD0">
        <w:rPr>
          <w:rFonts w:asciiTheme="majorHAnsi" w:hAnsiTheme="majorHAnsi"/>
          <w:lang w:val="en-AU"/>
        </w:rPr>
        <w:t xml:space="preserve"> </w:t>
      </w:r>
      <w:r w:rsidR="004B2BD0" w:rsidRPr="004B2BD0">
        <w:rPr>
          <w:rFonts w:asciiTheme="majorHAnsi" w:hAnsiTheme="majorHAnsi"/>
          <w:lang w:val="en-AU"/>
        </w:rPr>
        <w:sym w:font="Wingdings 2" w:char="F0A3"/>
      </w:r>
      <w:r w:rsidR="004B2BD0" w:rsidRPr="004B2BD0">
        <w:rPr>
          <w:rFonts w:asciiTheme="majorHAnsi" w:hAnsiTheme="majorHAnsi"/>
          <w:lang w:val="en-AU"/>
        </w:rPr>
        <w:t xml:space="preserve"> </w:t>
      </w:r>
      <w:r w:rsidR="004B2BD0" w:rsidRPr="004B2BD0">
        <w:rPr>
          <w:rFonts w:asciiTheme="majorHAnsi" w:hAnsiTheme="majorHAnsi"/>
          <w:b/>
          <w:bCs/>
          <w:lang w:val="en-AU"/>
        </w:rPr>
        <w:t>Corporate/School</w:t>
      </w:r>
      <w:r w:rsidR="004B2BD0" w:rsidRPr="004B2BD0">
        <w:rPr>
          <w:rFonts w:asciiTheme="majorHAnsi" w:hAnsiTheme="majorHAnsi"/>
          <w:lang w:val="en-AU"/>
        </w:rPr>
        <w:t xml:space="preserve"> $85.00</w:t>
      </w:r>
    </w:p>
    <w:p w14:paraId="0E468736" w14:textId="77777777" w:rsidR="004B2BD0" w:rsidRDefault="004B2BD0" w:rsidP="00BC0638">
      <w:pPr>
        <w:ind w:left="-284"/>
        <w:rPr>
          <w:rFonts w:asciiTheme="majorHAnsi" w:hAnsiTheme="majorHAnsi"/>
          <w:lang w:val="en-AU"/>
        </w:rPr>
      </w:pPr>
    </w:p>
    <w:p w14:paraId="2E84F663" w14:textId="13C9C6C7" w:rsidR="00BC0638" w:rsidRPr="00BC0638" w:rsidRDefault="004B2BD0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lang w:val="en-AU"/>
        </w:rPr>
        <w:t>School/Library/Bookshop</w:t>
      </w:r>
      <w:r w:rsidR="003F0745">
        <w:rPr>
          <w:rFonts w:asciiTheme="majorHAnsi" w:hAnsiTheme="majorHAnsi"/>
          <w:lang w:val="en-AU"/>
        </w:rPr>
        <w:t xml:space="preserve">: </w:t>
      </w:r>
    </w:p>
    <w:p w14:paraId="3B23E4AE" w14:textId="35168908" w:rsidR="00D202BB" w:rsidRDefault="00D202BB" w:rsidP="00BC0638">
      <w:pPr>
        <w:ind w:left="-284"/>
        <w:rPr>
          <w:rFonts w:asciiTheme="majorHAnsi" w:hAnsiTheme="majorHAnsi"/>
          <w:lang w:val="en-AU"/>
        </w:rPr>
      </w:pPr>
    </w:p>
    <w:p w14:paraId="6B08AAF2" w14:textId="37C34FAD" w:rsidR="00BC0638" w:rsidRDefault="004B2BD0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Address</w:t>
      </w:r>
      <w:r w:rsidR="00BC0638">
        <w:rPr>
          <w:rFonts w:asciiTheme="majorHAnsi" w:hAnsiTheme="majorHAnsi"/>
          <w:lang w:val="en-AU"/>
        </w:rPr>
        <w:t xml:space="preserve">: </w:t>
      </w:r>
    </w:p>
    <w:p w14:paraId="5AD462C2" w14:textId="77777777" w:rsidR="004B2BD0" w:rsidRDefault="004B2BD0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</w:p>
    <w:p w14:paraId="33346159" w14:textId="6F8FCEA8" w:rsidR="00BC0638" w:rsidRPr="004B2BD0" w:rsidRDefault="00BC0638" w:rsidP="00F85A93">
      <w:pPr>
        <w:rPr>
          <w:rFonts w:asciiTheme="majorHAnsi" w:hAnsiTheme="majorHAnsi"/>
          <w:b/>
          <w:sz w:val="20"/>
          <w:szCs w:val="20"/>
          <w:lang w:val="en-AU"/>
        </w:rPr>
      </w:pPr>
    </w:p>
    <w:p w14:paraId="1600DC52" w14:textId="67562A69" w:rsidR="00BC0638" w:rsidRPr="00BC0638" w:rsidRDefault="004B2BD0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1</w:t>
      </w:r>
      <w:r w:rsidRPr="004B2BD0">
        <w:rPr>
          <w:rFonts w:asciiTheme="majorHAnsi" w:hAnsiTheme="majorHAnsi"/>
          <w:vertAlign w:val="superscript"/>
          <w:lang w:val="en-AU"/>
        </w:rPr>
        <w:t>st</w:t>
      </w:r>
      <w:r>
        <w:rPr>
          <w:rFonts w:asciiTheme="majorHAnsi" w:hAnsiTheme="majorHAnsi"/>
          <w:lang w:val="en-AU"/>
        </w:rPr>
        <w:t xml:space="preserve"> Contact </w:t>
      </w:r>
      <w:r w:rsidR="00BC0638" w:rsidRPr="00BC0638">
        <w:rPr>
          <w:rFonts w:asciiTheme="majorHAnsi" w:hAnsiTheme="majorHAnsi"/>
          <w:lang w:val="en-AU"/>
        </w:rPr>
        <w:t xml:space="preserve">Name: </w:t>
      </w:r>
    </w:p>
    <w:p w14:paraId="3A110524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39FEF744" w14:textId="7F817BDB" w:rsidR="00BC0638" w:rsidRPr="004B2BD0" w:rsidRDefault="004B2BD0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1</w:t>
      </w:r>
      <w:r w:rsidRPr="004B2BD0">
        <w:rPr>
          <w:rFonts w:asciiTheme="majorHAnsi" w:hAnsiTheme="majorHAnsi"/>
          <w:vertAlign w:val="superscript"/>
          <w:lang w:val="en-AU"/>
        </w:rPr>
        <w:t>st</w:t>
      </w:r>
      <w:r>
        <w:rPr>
          <w:rFonts w:asciiTheme="majorHAnsi" w:hAnsiTheme="majorHAnsi"/>
          <w:lang w:val="en-AU"/>
        </w:rPr>
        <w:t xml:space="preserve"> </w:t>
      </w:r>
      <w:r w:rsidR="00BC0638" w:rsidRPr="004B2BD0">
        <w:rPr>
          <w:rFonts w:asciiTheme="majorHAnsi" w:hAnsiTheme="majorHAnsi"/>
          <w:lang w:val="en-AU"/>
        </w:rPr>
        <w:t>Email:</w:t>
      </w:r>
    </w:p>
    <w:p w14:paraId="0560C698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CAF755B" w14:textId="7E4D0B6E" w:rsidR="00BC0638" w:rsidRPr="00BC0638" w:rsidRDefault="004B2BD0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2</w:t>
      </w:r>
      <w:r w:rsidRPr="004B2BD0">
        <w:rPr>
          <w:rFonts w:asciiTheme="majorHAnsi" w:hAnsiTheme="majorHAnsi"/>
          <w:vertAlign w:val="superscript"/>
          <w:lang w:val="en-AU"/>
        </w:rPr>
        <w:t>nd</w:t>
      </w:r>
      <w:r>
        <w:rPr>
          <w:rFonts w:asciiTheme="majorHAnsi" w:hAnsiTheme="majorHAnsi"/>
          <w:lang w:val="en-AU"/>
        </w:rPr>
        <w:t xml:space="preserve"> Contact</w:t>
      </w:r>
      <w:r w:rsidR="00BC0638" w:rsidRPr="00BC0638">
        <w:rPr>
          <w:rFonts w:asciiTheme="majorHAnsi" w:hAnsiTheme="majorHAnsi"/>
          <w:lang w:val="en-AU"/>
        </w:rPr>
        <w:t xml:space="preserve"> Name</w:t>
      </w:r>
    </w:p>
    <w:p w14:paraId="2236107B" w14:textId="7C88BE5B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F23123B" w14:textId="4FBF012A" w:rsidR="00BC0638" w:rsidRPr="00BC0638" w:rsidRDefault="004B2BD0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2</w:t>
      </w:r>
      <w:r w:rsidRPr="004B2BD0">
        <w:rPr>
          <w:rFonts w:asciiTheme="majorHAnsi" w:hAnsiTheme="majorHAnsi"/>
          <w:vertAlign w:val="superscript"/>
          <w:lang w:val="en-AU"/>
        </w:rPr>
        <w:t>nd</w:t>
      </w:r>
      <w:r>
        <w:rPr>
          <w:rFonts w:asciiTheme="majorHAnsi" w:hAnsiTheme="majorHAnsi"/>
          <w:lang w:val="en-AU"/>
        </w:rPr>
        <w:t xml:space="preserve"> </w:t>
      </w:r>
      <w:r w:rsidR="00BC0638" w:rsidRPr="00BC0638">
        <w:rPr>
          <w:rFonts w:asciiTheme="majorHAnsi" w:hAnsiTheme="majorHAnsi"/>
          <w:lang w:val="en-AU"/>
        </w:rPr>
        <w:t>Email:</w:t>
      </w:r>
    </w:p>
    <w:p w14:paraId="0B81B88F" w14:textId="77777777" w:rsidR="00F85A93" w:rsidRPr="004B2BD0" w:rsidRDefault="00F85A93" w:rsidP="00F85A93">
      <w:pPr>
        <w:ind w:left="-284"/>
        <w:jc w:val="center"/>
        <w:rPr>
          <w:rFonts w:asciiTheme="majorHAnsi" w:hAnsiTheme="majorHAnsi"/>
          <w:b/>
          <w:sz w:val="20"/>
          <w:szCs w:val="20"/>
          <w:lang w:val="en-AU"/>
        </w:rPr>
      </w:pPr>
      <w:r w:rsidRPr="004B2BD0">
        <w:rPr>
          <w:rFonts w:asciiTheme="majorHAnsi" w:hAnsiTheme="majorHAnsi"/>
          <w:sz w:val="16"/>
          <w:szCs w:val="16"/>
          <w:lang w:val="en-AU"/>
        </w:rPr>
        <w:t>(</w:t>
      </w:r>
      <w:r w:rsidRPr="004B2BD0">
        <w:rPr>
          <w:rFonts w:asciiTheme="majorHAnsi" w:hAnsiTheme="majorHAnsi"/>
          <w:b/>
          <w:sz w:val="20"/>
          <w:szCs w:val="20"/>
          <w:lang w:val="en-AU"/>
        </w:rPr>
        <w:t>Contact Details – receipt, newsletters, correspondence)</w:t>
      </w:r>
    </w:p>
    <w:p w14:paraId="4F7F293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4C476AB2" w14:textId="4FD66296" w:rsidR="004B2BD0" w:rsidRDefault="004B2BD0" w:rsidP="00BC0638">
      <w:pPr>
        <w:ind w:left="-284"/>
        <w:rPr>
          <w:rFonts w:asciiTheme="majorHAnsi" w:hAnsiTheme="majorHAnsi"/>
          <w:b/>
          <w:lang w:val="en-AU"/>
        </w:rPr>
      </w:pPr>
    </w:p>
    <w:p w14:paraId="0A7840F5" w14:textId="118EE2DC" w:rsidR="004B2BD0" w:rsidRDefault="00F85A93" w:rsidP="00F85A93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 w:rsidRPr="00F85A93">
        <w:rPr>
          <w:rFonts w:asciiTheme="majorHAnsi" w:hAnsiTheme="majorHAnsi"/>
          <w:b/>
          <w:lang w:val="en-AU"/>
        </w:rPr>
        <w:t>Date:</w:t>
      </w:r>
      <w:r>
        <w:rPr>
          <w:rFonts w:asciiTheme="majorHAnsi" w:hAnsiTheme="majorHAnsi"/>
          <w:b/>
          <w:lang w:val="en-AU"/>
        </w:rPr>
        <w:t xml:space="preserve"> </w:t>
      </w:r>
    </w:p>
    <w:p w14:paraId="12873634" w14:textId="77777777" w:rsidR="004B2BD0" w:rsidRDefault="004B2BD0" w:rsidP="00BC0638">
      <w:pPr>
        <w:ind w:left="-284"/>
        <w:rPr>
          <w:rFonts w:asciiTheme="majorHAnsi" w:hAnsiTheme="majorHAnsi"/>
          <w:b/>
          <w:lang w:val="en-AU"/>
        </w:rPr>
      </w:pPr>
    </w:p>
    <w:p w14:paraId="5C5CFD45" w14:textId="4260B186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Payment</w:t>
      </w:r>
      <w:r w:rsidR="00D202BB">
        <w:rPr>
          <w:rFonts w:asciiTheme="majorHAnsi" w:hAnsiTheme="majorHAnsi"/>
          <w:b/>
          <w:lang w:val="en-AU"/>
        </w:rPr>
        <w:t xml:space="preserve"> method (please indicate)</w:t>
      </w:r>
    </w:p>
    <w:p w14:paraId="26648205" w14:textId="77777777" w:rsidR="003F0745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Direct Deposit </w:t>
      </w:r>
      <w:r w:rsidR="00521CF2">
        <w:rPr>
          <w:rFonts w:asciiTheme="majorHAnsi" w:hAnsiTheme="majorHAnsi"/>
          <w:lang w:val="en-AU"/>
        </w:rPr>
        <w:t>of $</w:t>
      </w:r>
      <w:r w:rsidR="003F0745">
        <w:rPr>
          <w:rFonts w:asciiTheme="majorHAnsi" w:hAnsiTheme="majorHAnsi"/>
          <w:lang w:val="en-AU"/>
        </w:rPr>
        <w:t>_______</w:t>
      </w:r>
      <w:r w:rsidR="00C133CA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>to CBCA</w:t>
      </w:r>
      <w:r w:rsidR="003F0EDC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 xml:space="preserve">Qld Branch:  </w:t>
      </w:r>
    </w:p>
    <w:p w14:paraId="45F95C05" w14:textId="256BDCB9" w:rsidR="003F0745" w:rsidRDefault="00B841CB" w:rsidP="00B841CB">
      <w:pPr>
        <w:ind w:left="-284" w:firstLine="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 </w:t>
      </w:r>
      <w:r w:rsidR="00D202BB" w:rsidRPr="00D202BB">
        <w:rPr>
          <w:rFonts w:asciiTheme="majorHAnsi" w:hAnsiTheme="majorHAnsi"/>
          <w:lang w:val="en-AU"/>
        </w:rPr>
        <w:t>NAB, Albert Street, Brisbane</w:t>
      </w:r>
      <w:r w:rsidR="00C133CA">
        <w:rPr>
          <w:rFonts w:asciiTheme="majorHAnsi" w:hAnsiTheme="majorHAnsi"/>
          <w:lang w:val="en-AU"/>
        </w:rPr>
        <w:t xml:space="preserve"> </w:t>
      </w:r>
      <w:r w:rsidR="00D202BB" w:rsidRPr="00D202BB">
        <w:rPr>
          <w:rFonts w:asciiTheme="majorHAnsi" w:hAnsiTheme="majorHAnsi"/>
          <w:lang w:val="en-AU"/>
        </w:rPr>
        <w:t xml:space="preserve">BSB </w:t>
      </w:r>
      <w:r w:rsidR="00D202BB" w:rsidRPr="00F51833">
        <w:rPr>
          <w:rFonts w:asciiTheme="majorHAnsi" w:hAnsiTheme="majorHAnsi"/>
          <w:b/>
          <w:bCs/>
          <w:lang w:val="en-AU"/>
        </w:rPr>
        <w:t>084-034</w:t>
      </w:r>
      <w:r w:rsidR="00D202BB" w:rsidRPr="00D202BB">
        <w:rPr>
          <w:rFonts w:asciiTheme="majorHAnsi" w:hAnsiTheme="majorHAnsi"/>
          <w:lang w:val="en-AU"/>
        </w:rPr>
        <w:t xml:space="preserve"> Account: </w:t>
      </w:r>
      <w:r w:rsidR="00D202BB" w:rsidRPr="00F51833">
        <w:rPr>
          <w:rFonts w:asciiTheme="majorHAnsi" w:hAnsiTheme="majorHAnsi"/>
          <w:b/>
          <w:bCs/>
          <w:lang w:val="en-AU"/>
        </w:rPr>
        <w:t>508 433 755</w:t>
      </w:r>
      <w:r w:rsidR="00C133CA">
        <w:rPr>
          <w:rFonts w:asciiTheme="majorHAnsi" w:hAnsiTheme="majorHAnsi"/>
          <w:lang w:val="en-AU"/>
        </w:rPr>
        <w:t xml:space="preserve">.  </w:t>
      </w:r>
    </w:p>
    <w:p w14:paraId="4CFF203A" w14:textId="631DBE78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Payment by Credit Card (please complete details below)</w:t>
      </w:r>
    </w:p>
    <w:p w14:paraId="728436BF" w14:textId="2A4933A5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53529E2" w14:textId="51B4D39C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Name on Card: </w:t>
      </w:r>
    </w:p>
    <w:p w14:paraId="73949D8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76C9A31" w14:textId="5297D9B6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Card Number:            </w:t>
      </w:r>
      <w:r w:rsidR="000B7E2C">
        <w:rPr>
          <w:rFonts w:asciiTheme="majorHAnsi" w:hAnsiTheme="majorHAnsi"/>
          <w:lang w:val="en-AU"/>
        </w:rPr>
        <w:t xml:space="preserve">        </w:t>
      </w:r>
      <w:r>
        <w:rPr>
          <w:rFonts w:asciiTheme="majorHAnsi" w:hAnsiTheme="majorHAnsi"/>
          <w:lang w:val="en-AU"/>
        </w:rPr>
        <w:t xml:space="preserve">         /                     /                     /</w:t>
      </w:r>
    </w:p>
    <w:p w14:paraId="0C64026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3BBD5AB" w14:textId="36DD3EAC" w:rsidR="00D202BB" w:rsidRP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Expiry Date:</w:t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 w:rsidRPr="005B06E7">
        <w:rPr>
          <w:rFonts w:asciiTheme="majorHAnsi" w:hAnsiTheme="majorHAnsi"/>
          <w:b/>
          <w:lang w:val="en-AU"/>
        </w:rPr>
        <w:t>Amt: $</w:t>
      </w:r>
      <w:r w:rsidR="003F0745">
        <w:rPr>
          <w:rFonts w:asciiTheme="majorHAnsi" w:hAnsiTheme="majorHAnsi"/>
          <w:b/>
          <w:lang w:val="en-AU"/>
        </w:rPr>
        <w:t xml:space="preserve"> </w:t>
      </w:r>
    </w:p>
    <w:p w14:paraId="0800F53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7CAF3D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Signature: </w:t>
      </w:r>
    </w:p>
    <w:p w14:paraId="2FF9BBA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7E63434F" w14:textId="7DB6590D" w:rsidR="00D202BB" w:rsidRDefault="004B2BD0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="Times" w:hAnsi="Times" w:cs="Times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0BB9D58" wp14:editId="2C60E52C">
            <wp:simplePos x="0" y="0"/>
            <wp:positionH relativeFrom="column">
              <wp:posOffset>432406</wp:posOffset>
            </wp:positionH>
            <wp:positionV relativeFrom="paragraph">
              <wp:posOffset>340</wp:posOffset>
            </wp:positionV>
            <wp:extent cx="752475" cy="1284605"/>
            <wp:effectExtent l="0" t="0" r="0" b="0"/>
            <wp:wrapThrough wrapText="bothSides">
              <wp:wrapPolygon edited="0">
                <wp:start x="5833" y="0"/>
                <wp:lineTo x="2916" y="1708"/>
                <wp:lineTo x="729" y="4698"/>
                <wp:lineTo x="729" y="20500"/>
                <wp:lineTo x="18228" y="20500"/>
                <wp:lineTo x="17499" y="2563"/>
                <wp:lineTo x="13853" y="0"/>
                <wp:lineTo x="58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A18B2" w14:textId="635539F5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324D31" w14:textId="5DDCE126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C8133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1394EFBB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3BDA3DC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D442157" w14:textId="4C39A397" w:rsidR="00BC0638" w:rsidRPr="00C133CA" w:rsidRDefault="00D202BB" w:rsidP="00BC0638">
      <w:pPr>
        <w:ind w:left="-284"/>
        <w:rPr>
          <w:rFonts w:asciiTheme="majorHAnsi" w:hAnsiTheme="majorHAnsi"/>
          <w:b/>
          <w:sz w:val="28"/>
          <w:lang w:val="en-AU"/>
        </w:rPr>
      </w:pPr>
      <w:r w:rsidRPr="00C133CA">
        <w:rPr>
          <w:rFonts w:asciiTheme="majorHAnsi" w:hAnsiTheme="majorHAnsi"/>
          <w:b/>
          <w:sz w:val="28"/>
          <w:lang w:val="en-AU"/>
        </w:rPr>
        <w:t>Membership Benefits</w:t>
      </w:r>
    </w:p>
    <w:p w14:paraId="29BFC818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D6C111E" w14:textId="3B741B89" w:rsidR="00D202BB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Free entry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to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(2 teams per school)</w:t>
      </w:r>
      <w:r w:rsidR="009F2359">
        <w:rPr>
          <w:rFonts w:asciiTheme="majorHAnsi" w:hAnsiTheme="majorHAnsi"/>
          <w:i/>
          <w:sz w:val="22"/>
          <w:szCs w:val="22"/>
          <w:lang w:val="en-AU"/>
        </w:rPr>
        <w:t xml:space="preserve"> across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 xml:space="preserve">Readers Cup 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Regional Competition</w:t>
      </w:r>
      <w:r w:rsidR="009F2359">
        <w:rPr>
          <w:rFonts w:asciiTheme="majorHAnsi" w:hAnsiTheme="majorHAnsi"/>
          <w:i/>
          <w:sz w:val="22"/>
          <w:szCs w:val="22"/>
          <w:lang w:val="en-AU"/>
        </w:rPr>
        <w:t>s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 xml:space="preserve"> (Corporate only)</w:t>
      </w:r>
    </w:p>
    <w:p w14:paraId="29BEE103" w14:textId="77777777" w:rsidR="001418BA" w:rsidRDefault="001418B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752CDBF9" w14:textId="77A69523" w:rsidR="001418BA" w:rsidRPr="00BB129E" w:rsidRDefault="001418B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1418BA">
        <w:rPr>
          <w:rFonts w:asciiTheme="majorHAnsi" w:hAnsiTheme="majorHAnsi"/>
          <w:b/>
          <w:bCs/>
          <w:i/>
          <w:sz w:val="22"/>
          <w:szCs w:val="22"/>
          <w:lang w:val="en-AU"/>
        </w:rPr>
        <w:t xml:space="preserve">Access </w:t>
      </w:r>
      <w:r>
        <w:rPr>
          <w:rFonts w:asciiTheme="majorHAnsi" w:hAnsiTheme="majorHAnsi"/>
          <w:i/>
          <w:sz w:val="22"/>
          <w:szCs w:val="22"/>
          <w:lang w:val="en-AU"/>
        </w:rPr>
        <w:t xml:space="preserve">to the </w:t>
      </w:r>
      <w:r w:rsidRPr="001418BA">
        <w:rPr>
          <w:rFonts w:asciiTheme="majorHAnsi" w:hAnsiTheme="majorHAnsi"/>
          <w:b/>
          <w:bCs/>
          <w:i/>
          <w:sz w:val="22"/>
          <w:szCs w:val="22"/>
          <w:lang w:val="en-AU"/>
        </w:rPr>
        <w:t xml:space="preserve">Shadowing </w:t>
      </w:r>
      <w:r w:rsidR="004B2BD0">
        <w:rPr>
          <w:rFonts w:asciiTheme="majorHAnsi" w:hAnsiTheme="majorHAnsi"/>
          <w:b/>
          <w:bCs/>
          <w:i/>
          <w:sz w:val="22"/>
          <w:szCs w:val="22"/>
          <w:lang w:val="en-AU"/>
        </w:rPr>
        <w:t>Judging</w:t>
      </w:r>
      <w:r w:rsidRPr="001418BA">
        <w:rPr>
          <w:rFonts w:asciiTheme="majorHAnsi" w:hAnsiTheme="majorHAnsi"/>
          <w:b/>
          <w:bCs/>
          <w:i/>
          <w:sz w:val="22"/>
          <w:szCs w:val="22"/>
          <w:lang w:val="en-AU"/>
        </w:rPr>
        <w:t xml:space="preserve"> program</w:t>
      </w:r>
      <w:r>
        <w:rPr>
          <w:rFonts w:asciiTheme="majorHAnsi" w:hAnsiTheme="majorHAnsi"/>
          <w:i/>
          <w:sz w:val="22"/>
          <w:szCs w:val="22"/>
          <w:lang w:val="en-AU"/>
        </w:rPr>
        <w:t>. Only branch members can register groups.</w:t>
      </w:r>
    </w:p>
    <w:p w14:paraId="5CEB30BE" w14:textId="45B9D7B1" w:rsidR="003F0745" w:rsidRPr="00BB129E" w:rsidRDefault="003F0745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3459DBEE" w14:textId="6885402B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Discounted entry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to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CBCA Qld Branch events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>(2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delegates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 xml:space="preserve"> for Corporate)</w:t>
      </w:r>
    </w:p>
    <w:p w14:paraId="7656FEEB" w14:textId="5F232C62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027E65D3" w14:textId="62E0A89C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Discounts at various independent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bookshops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(see </w:t>
      </w:r>
      <w:r w:rsidR="00F04394">
        <w:rPr>
          <w:rFonts w:asciiTheme="majorHAnsi" w:hAnsiTheme="majorHAnsi"/>
          <w:i/>
          <w:sz w:val="22"/>
          <w:szCs w:val="22"/>
          <w:lang w:val="en-AU"/>
        </w:rPr>
        <w:t>newsletter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for details)</w:t>
      </w:r>
    </w:p>
    <w:p w14:paraId="5E865002" w14:textId="77777777" w:rsidR="009F2359" w:rsidRPr="00BB129E" w:rsidRDefault="009F2359" w:rsidP="006A2449">
      <w:pPr>
        <w:rPr>
          <w:rFonts w:asciiTheme="majorHAnsi" w:hAnsiTheme="majorHAnsi"/>
          <w:i/>
          <w:sz w:val="22"/>
          <w:szCs w:val="22"/>
          <w:lang w:val="en-AU"/>
        </w:rPr>
      </w:pPr>
    </w:p>
    <w:p w14:paraId="2DA3368B" w14:textId="55715E1E" w:rsidR="000B4348" w:rsidRPr="000B5C16" w:rsidRDefault="000B4348" w:rsidP="000B5C16">
      <w:pPr>
        <w:shd w:val="clear" w:color="auto" w:fill="FFFFFF"/>
        <w:spacing w:before="45"/>
        <w:ind w:left="-284"/>
        <w:rPr>
          <w:rFonts w:asciiTheme="majorHAnsi" w:eastAsia="Times New Roman" w:hAnsiTheme="majorHAnsi" w:cstheme="majorHAnsi"/>
          <w:color w:val="3F3F3F"/>
          <w:spacing w:val="5"/>
          <w:sz w:val="22"/>
          <w:szCs w:val="22"/>
          <w:lang w:val="en-AU" w:eastAsia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the Readers Cup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Pr="009F2359">
        <w:rPr>
          <w:rFonts w:asciiTheme="majorHAnsi" w:hAnsiTheme="majorHAnsi" w:cstheme="majorHAnsi"/>
          <w:i/>
          <w:sz w:val="22"/>
          <w:szCs w:val="22"/>
          <w:lang w:val="en-AU"/>
        </w:rPr>
        <w:t>which in 20</w:t>
      </w:r>
      <w:r w:rsidR="006A2449" w:rsidRPr="009F2359">
        <w:rPr>
          <w:rFonts w:asciiTheme="majorHAnsi" w:hAnsiTheme="majorHAnsi" w:cstheme="majorHAnsi"/>
          <w:i/>
          <w:sz w:val="22"/>
          <w:szCs w:val="22"/>
          <w:lang w:val="en-AU"/>
        </w:rPr>
        <w:t>2</w:t>
      </w:r>
      <w:r w:rsidR="00F04394">
        <w:rPr>
          <w:rFonts w:asciiTheme="majorHAnsi" w:hAnsiTheme="majorHAnsi" w:cstheme="majorHAnsi"/>
          <w:i/>
          <w:sz w:val="22"/>
          <w:szCs w:val="22"/>
          <w:lang w:val="en-AU"/>
        </w:rPr>
        <w:t>3</w:t>
      </w:r>
      <w:r w:rsidRPr="009F2359">
        <w:rPr>
          <w:rFonts w:asciiTheme="majorHAnsi" w:hAnsiTheme="majorHAnsi" w:cstheme="majorHAnsi"/>
          <w:i/>
          <w:sz w:val="22"/>
          <w:szCs w:val="22"/>
          <w:lang w:val="en-AU"/>
        </w:rPr>
        <w:t xml:space="preserve"> had </w:t>
      </w:r>
      <w:r w:rsidR="00F91509">
        <w:rPr>
          <w:rFonts w:asciiTheme="majorHAnsi" w:hAnsiTheme="majorHAnsi" w:cstheme="majorHAnsi"/>
          <w:i/>
          <w:sz w:val="22"/>
          <w:szCs w:val="22"/>
          <w:lang w:val="en-AU"/>
        </w:rPr>
        <w:t>752</w:t>
      </w:r>
      <w:r w:rsidRPr="009F2359">
        <w:rPr>
          <w:rFonts w:asciiTheme="majorHAnsi" w:hAnsiTheme="majorHAnsi" w:cstheme="majorHAnsi"/>
          <w:i/>
          <w:sz w:val="22"/>
          <w:szCs w:val="22"/>
          <w:lang w:val="en-AU"/>
        </w:rPr>
        <w:t xml:space="preserve"> teams competing </w:t>
      </w:r>
      <w:r w:rsidR="009F2359">
        <w:rPr>
          <w:rFonts w:asciiTheme="majorHAnsi" w:eastAsia="Times New Roman" w:hAnsiTheme="majorHAnsi" w:cstheme="majorHAnsi"/>
          <w:i/>
          <w:iCs/>
          <w:color w:val="3F3F3F"/>
          <w:spacing w:val="5"/>
          <w:sz w:val="22"/>
          <w:szCs w:val="22"/>
          <w:lang w:val="en-AU" w:eastAsia="en-AU"/>
        </w:rPr>
        <w:t xml:space="preserve">- </w:t>
      </w:r>
      <w:proofErr w:type="spellStart"/>
      <w:r w:rsidR="009F2359">
        <w:rPr>
          <w:rFonts w:asciiTheme="majorHAnsi" w:eastAsia="Times New Roman" w:hAnsiTheme="majorHAnsi" w:cstheme="majorHAnsi"/>
          <w:i/>
          <w:iCs/>
          <w:color w:val="3F3F3F"/>
          <w:spacing w:val="5"/>
          <w:sz w:val="22"/>
          <w:szCs w:val="22"/>
          <w:lang w:val="en-AU" w:eastAsia="en-AU"/>
        </w:rPr>
        <w:t>approx</w:t>
      </w:r>
      <w:proofErr w:type="spellEnd"/>
      <w:r w:rsidR="009F2359" w:rsidRPr="009F2359">
        <w:rPr>
          <w:rFonts w:asciiTheme="majorHAnsi" w:eastAsia="Times New Roman" w:hAnsiTheme="majorHAnsi" w:cstheme="majorHAnsi"/>
          <w:i/>
          <w:iCs/>
          <w:color w:val="3F3F3F"/>
          <w:spacing w:val="5"/>
          <w:sz w:val="22"/>
          <w:szCs w:val="22"/>
          <w:lang w:val="en-AU" w:eastAsia="en-AU"/>
        </w:rPr>
        <w:t> 3</w:t>
      </w:r>
      <w:r w:rsidR="00B27C0F">
        <w:rPr>
          <w:rFonts w:asciiTheme="majorHAnsi" w:eastAsia="Times New Roman" w:hAnsiTheme="majorHAnsi" w:cstheme="majorHAnsi"/>
          <w:i/>
          <w:iCs/>
          <w:color w:val="3F3F3F"/>
          <w:spacing w:val="5"/>
          <w:sz w:val="22"/>
          <w:szCs w:val="22"/>
          <w:lang w:val="en-AU" w:eastAsia="en-AU"/>
        </w:rPr>
        <w:t xml:space="preserve">240 </w:t>
      </w:r>
      <w:r w:rsidR="009F2359" w:rsidRPr="009F2359">
        <w:rPr>
          <w:rFonts w:asciiTheme="majorHAnsi" w:eastAsia="Times New Roman" w:hAnsiTheme="majorHAnsi" w:cstheme="majorHAnsi"/>
          <w:i/>
          <w:iCs/>
          <w:color w:val="3F3F3F"/>
          <w:spacing w:val="5"/>
          <w:sz w:val="22"/>
          <w:szCs w:val="22"/>
          <w:lang w:val="en-AU" w:eastAsia="en-AU"/>
        </w:rPr>
        <w:t>students.  Reading up to 5 books each - equals 1</w:t>
      </w:r>
      <w:r w:rsidR="00B27C0F">
        <w:rPr>
          <w:rFonts w:asciiTheme="majorHAnsi" w:eastAsia="Times New Roman" w:hAnsiTheme="majorHAnsi" w:cstheme="majorHAnsi"/>
          <w:i/>
          <w:iCs/>
          <w:color w:val="3F3F3F"/>
          <w:spacing w:val="5"/>
          <w:sz w:val="22"/>
          <w:szCs w:val="22"/>
          <w:lang w:val="en-AU" w:eastAsia="en-AU"/>
        </w:rPr>
        <w:t>2960</w:t>
      </w:r>
      <w:r w:rsidR="009F2359" w:rsidRPr="009F2359">
        <w:rPr>
          <w:rFonts w:asciiTheme="majorHAnsi" w:eastAsia="Times New Roman" w:hAnsiTheme="majorHAnsi" w:cstheme="majorHAnsi"/>
          <w:i/>
          <w:iCs/>
          <w:color w:val="3F3F3F"/>
          <w:spacing w:val="5"/>
          <w:sz w:val="22"/>
          <w:szCs w:val="22"/>
          <w:lang w:val="en-AU" w:eastAsia="en-AU"/>
        </w:rPr>
        <w:t xml:space="preserve"> books being </w:t>
      </w:r>
      <w:proofErr w:type="gramStart"/>
      <w:r w:rsidR="009F2359" w:rsidRPr="009F2359">
        <w:rPr>
          <w:rFonts w:asciiTheme="majorHAnsi" w:eastAsia="Times New Roman" w:hAnsiTheme="majorHAnsi" w:cstheme="majorHAnsi"/>
          <w:i/>
          <w:iCs/>
          <w:color w:val="3F3F3F"/>
          <w:spacing w:val="5"/>
          <w:sz w:val="22"/>
          <w:szCs w:val="22"/>
          <w:lang w:val="en-AU" w:eastAsia="en-AU"/>
        </w:rPr>
        <w:t>read</w:t>
      </w:r>
      <w:proofErr w:type="gramEnd"/>
    </w:p>
    <w:p w14:paraId="2DA4C72F" w14:textId="4A18F70B" w:rsidR="000B4348" w:rsidRPr="00BB129E" w:rsidRDefault="000B4348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305C4CB2" w14:textId="3C96F764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community projects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="00C133CA" w:rsidRPr="00BB129E">
        <w:rPr>
          <w:rFonts w:asciiTheme="majorHAnsi" w:hAnsiTheme="majorHAnsi"/>
          <w:i/>
          <w:sz w:val="22"/>
          <w:szCs w:val="22"/>
          <w:lang w:val="en-AU"/>
        </w:rPr>
        <w:t>(projects included building collections</w:t>
      </w:r>
      <w:r w:rsidR="00C00347" w:rsidRPr="00BB129E">
        <w:rPr>
          <w:rFonts w:asciiTheme="majorHAnsi" w:hAnsiTheme="majorHAnsi"/>
          <w:i/>
          <w:sz w:val="22"/>
          <w:szCs w:val="22"/>
          <w:lang w:val="en-AU"/>
        </w:rPr>
        <w:t xml:space="preserve"> for </w:t>
      </w:r>
      <w:r w:rsidR="00920FCA">
        <w:rPr>
          <w:rFonts w:asciiTheme="majorHAnsi" w:hAnsiTheme="majorHAnsi"/>
          <w:i/>
          <w:sz w:val="22"/>
          <w:szCs w:val="22"/>
          <w:lang w:val="en-AU"/>
        </w:rPr>
        <w:t>Zephyr</w:t>
      </w:r>
      <w:r w:rsidR="009F2359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="00920FCA">
        <w:rPr>
          <w:rFonts w:asciiTheme="majorHAnsi" w:hAnsiTheme="majorHAnsi"/>
          <w:i/>
          <w:sz w:val="22"/>
          <w:szCs w:val="22"/>
          <w:lang w:val="en-AU"/>
        </w:rPr>
        <w:t xml:space="preserve">Education (120 Books) </w:t>
      </w:r>
      <w:r w:rsidR="009F2359">
        <w:rPr>
          <w:rFonts w:asciiTheme="majorHAnsi" w:hAnsiTheme="majorHAnsi"/>
          <w:i/>
          <w:sz w:val="22"/>
          <w:szCs w:val="22"/>
          <w:lang w:val="en-AU"/>
        </w:rPr>
        <w:t>and Life Without Barriers</w:t>
      </w:r>
      <w:r w:rsidR="00920FCA">
        <w:rPr>
          <w:rFonts w:asciiTheme="majorHAnsi" w:hAnsiTheme="majorHAnsi"/>
          <w:i/>
          <w:sz w:val="22"/>
          <w:szCs w:val="22"/>
          <w:lang w:val="en-AU"/>
        </w:rPr>
        <w:t xml:space="preserve"> (752 books)</w:t>
      </w:r>
    </w:p>
    <w:p w14:paraId="5FF721FA" w14:textId="685B3288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26DF6171" w14:textId="39595503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events for adults and children around Children’s Book Week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(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 xml:space="preserve">Book Week Dinner, </w:t>
      </w:r>
      <w:r w:rsidR="00C00347" w:rsidRPr="00BB129E">
        <w:rPr>
          <w:rFonts w:asciiTheme="majorHAnsi" w:hAnsiTheme="majorHAnsi"/>
          <w:i/>
          <w:sz w:val="22"/>
          <w:szCs w:val="22"/>
          <w:lang w:val="en-AU"/>
        </w:rPr>
        <w:t>Judges Talk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>, Children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’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 xml:space="preserve">s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Events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>, Panel Author talks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)</w:t>
      </w:r>
    </w:p>
    <w:p w14:paraId="62A9FBEC" w14:textId="63E53149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2E327EB4" w14:textId="74E09DDB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Monthly 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>e-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newsletter of happenings in</w:t>
      </w:r>
      <w:r w:rsidR="00F85A93">
        <w:rPr>
          <w:rFonts w:asciiTheme="majorHAnsi" w:hAnsiTheme="majorHAnsi"/>
          <w:i/>
          <w:sz w:val="22"/>
          <w:szCs w:val="22"/>
          <w:lang w:val="en-AU"/>
        </w:rPr>
        <w:t xml:space="preserve"> the world </w:t>
      </w:r>
      <w:proofErr w:type="gramStart"/>
      <w:r w:rsidR="00F85A93">
        <w:rPr>
          <w:rFonts w:asciiTheme="majorHAnsi" w:hAnsiTheme="majorHAnsi"/>
          <w:i/>
          <w:sz w:val="22"/>
          <w:szCs w:val="22"/>
          <w:lang w:val="en-AU"/>
        </w:rPr>
        <w:t xml:space="preserve">of 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children’s</w:t>
      </w:r>
      <w:proofErr w:type="gramEnd"/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literature</w:t>
      </w:r>
    </w:p>
    <w:p w14:paraId="62337D6E" w14:textId="143E13FA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1C395C4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BF9DCE3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DA7FDD2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sectPr w:rsidR="00F51833" w:rsidSect="00D202BB">
      <w:footerReference w:type="default" r:id="rId11"/>
      <w:pgSz w:w="11900" w:h="16840"/>
      <w:pgMar w:top="670" w:right="537" w:bottom="1440" w:left="873" w:header="708" w:footer="708" w:gutter="0"/>
      <w:cols w:num="2" w:sep="1" w:space="851" w:equalWidth="0">
        <w:col w:w="6804" w:space="993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DA97" w14:textId="77777777" w:rsidR="00B2248E" w:rsidRDefault="00B2248E" w:rsidP="00BC0638">
      <w:r>
        <w:separator/>
      </w:r>
    </w:p>
  </w:endnote>
  <w:endnote w:type="continuationSeparator" w:id="0">
    <w:p w14:paraId="569F72C3" w14:textId="77777777" w:rsidR="00B2248E" w:rsidRDefault="00B2248E" w:rsidP="00B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F8DD" w14:textId="543CAD9D" w:rsidR="00BC0638" w:rsidRPr="00BC0638" w:rsidRDefault="00BC0638" w:rsidP="004B2BD0">
    <w:pPr>
      <w:pStyle w:val="Footer"/>
      <w:rPr>
        <w:lang w:val="en-AU"/>
      </w:rPr>
    </w:pPr>
    <w:r>
      <w:rPr>
        <w:lang w:val="en-AU"/>
      </w:rPr>
      <w:t xml:space="preserve">CBCA (Qld Branch) is not registered for </w:t>
    </w:r>
    <w:proofErr w:type="gramStart"/>
    <w:r>
      <w:rPr>
        <w:lang w:val="en-AU"/>
      </w:rPr>
      <w:t>GST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1968" w14:textId="77777777" w:rsidR="00B2248E" w:rsidRDefault="00B2248E" w:rsidP="00BC0638">
      <w:r>
        <w:separator/>
      </w:r>
    </w:p>
  </w:footnote>
  <w:footnote w:type="continuationSeparator" w:id="0">
    <w:p w14:paraId="671537F4" w14:textId="77777777" w:rsidR="00B2248E" w:rsidRDefault="00B2248E" w:rsidP="00B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B24"/>
    <w:multiLevelType w:val="hybridMultilevel"/>
    <w:tmpl w:val="E076997A"/>
    <w:lvl w:ilvl="0" w:tplc="9182C51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2152"/>
    <w:multiLevelType w:val="hybridMultilevel"/>
    <w:tmpl w:val="D584CF54"/>
    <w:lvl w:ilvl="0" w:tplc="B35A0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AE7632"/>
    <w:multiLevelType w:val="hybridMultilevel"/>
    <w:tmpl w:val="E5C8B300"/>
    <w:lvl w:ilvl="0" w:tplc="7C28A26E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C776A4"/>
    <w:multiLevelType w:val="multilevel"/>
    <w:tmpl w:val="9DC2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6710069">
    <w:abstractNumId w:val="1"/>
  </w:num>
  <w:num w:numId="2" w16cid:durableId="1646810966">
    <w:abstractNumId w:val="0"/>
  </w:num>
  <w:num w:numId="3" w16cid:durableId="170683140">
    <w:abstractNumId w:val="2"/>
  </w:num>
  <w:num w:numId="4" w16cid:durableId="122306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38"/>
    <w:rsid w:val="00047545"/>
    <w:rsid w:val="000B4348"/>
    <w:rsid w:val="000B5C16"/>
    <w:rsid w:val="000B7E2C"/>
    <w:rsid w:val="000D34C5"/>
    <w:rsid w:val="000D608E"/>
    <w:rsid w:val="000E1D84"/>
    <w:rsid w:val="00112345"/>
    <w:rsid w:val="001418BA"/>
    <w:rsid w:val="001A1A50"/>
    <w:rsid w:val="001F0E60"/>
    <w:rsid w:val="002711ED"/>
    <w:rsid w:val="00275CD8"/>
    <w:rsid w:val="002C6156"/>
    <w:rsid w:val="00341208"/>
    <w:rsid w:val="003C0280"/>
    <w:rsid w:val="003F0745"/>
    <w:rsid w:val="003F0EDC"/>
    <w:rsid w:val="00437CE6"/>
    <w:rsid w:val="00481839"/>
    <w:rsid w:val="004B2BD0"/>
    <w:rsid w:val="004C5290"/>
    <w:rsid w:val="004D1AE6"/>
    <w:rsid w:val="005038F4"/>
    <w:rsid w:val="00521CF2"/>
    <w:rsid w:val="005249BA"/>
    <w:rsid w:val="005B06E7"/>
    <w:rsid w:val="005D72AF"/>
    <w:rsid w:val="005F5276"/>
    <w:rsid w:val="00610BDB"/>
    <w:rsid w:val="006147B6"/>
    <w:rsid w:val="006A2449"/>
    <w:rsid w:val="007D7E87"/>
    <w:rsid w:val="00881EC8"/>
    <w:rsid w:val="008820E1"/>
    <w:rsid w:val="008E0115"/>
    <w:rsid w:val="008E10D8"/>
    <w:rsid w:val="00920FCA"/>
    <w:rsid w:val="0092666B"/>
    <w:rsid w:val="00977120"/>
    <w:rsid w:val="009C714F"/>
    <w:rsid w:val="009F1714"/>
    <w:rsid w:val="009F2359"/>
    <w:rsid w:val="009F2AF8"/>
    <w:rsid w:val="00A125FC"/>
    <w:rsid w:val="00B110E0"/>
    <w:rsid w:val="00B2248E"/>
    <w:rsid w:val="00B27C0F"/>
    <w:rsid w:val="00B841CB"/>
    <w:rsid w:val="00B90FCD"/>
    <w:rsid w:val="00BB129E"/>
    <w:rsid w:val="00BC0638"/>
    <w:rsid w:val="00C00347"/>
    <w:rsid w:val="00C133CA"/>
    <w:rsid w:val="00CE086F"/>
    <w:rsid w:val="00D1250E"/>
    <w:rsid w:val="00D202BB"/>
    <w:rsid w:val="00DE01FF"/>
    <w:rsid w:val="00E2020A"/>
    <w:rsid w:val="00E35EE1"/>
    <w:rsid w:val="00EC5AD0"/>
    <w:rsid w:val="00F00357"/>
    <w:rsid w:val="00F04394"/>
    <w:rsid w:val="00F51833"/>
    <w:rsid w:val="00F55DD8"/>
    <w:rsid w:val="00F67BFE"/>
    <w:rsid w:val="00F85A93"/>
    <w:rsid w:val="00F91509"/>
    <w:rsid w:val="00FA1ABA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3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38"/>
  </w:style>
  <w:style w:type="paragraph" w:styleId="Footer">
    <w:name w:val="footer"/>
    <w:basedOn w:val="Normal"/>
    <w:link w:val="Foot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38"/>
  </w:style>
  <w:style w:type="paragraph" w:styleId="ListParagraph">
    <w:name w:val="List Paragraph"/>
    <w:basedOn w:val="Normal"/>
    <w:uiPriority w:val="34"/>
    <w:qFormat/>
    <w:rsid w:val="00BC06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F07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@cbca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ld@cbc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qld.cbca.org.au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Trish Buckley</cp:lastModifiedBy>
  <cp:revision>2</cp:revision>
  <cp:lastPrinted>2016-09-21T20:46:00Z</cp:lastPrinted>
  <dcterms:created xsi:type="dcterms:W3CDTF">2023-12-30T01:56:00Z</dcterms:created>
  <dcterms:modified xsi:type="dcterms:W3CDTF">2023-12-30T01:56:00Z</dcterms:modified>
</cp:coreProperties>
</file>