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2B85B3" w14:textId="77777777" w:rsidR="008030E0" w:rsidRPr="00D202BB" w:rsidRDefault="00BC0638" w:rsidP="00BC0638">
      <w:pPr>
        <w:ind w:left="-284" w:right="-4678"/>
        <w:rPr>
          <w:rFonts w:asciiTheme="majorHAnsi" w:hAnsiTheme="majorHAnsi"/>
          <w:sz w:val="32"/>
          <w:lang w:val="en-AU"/>
        </w:rPr>
      </w:pPr>
      <w:r w:rsidRPr="00D202BB">
        <w:rPr>
          <w:rFonts w:asciiTheme="majorHAnsi" w:hAnsiTheme="majorHAnsi"/>
          <w:sz w:val="32"/>
          <w:lang w:val="en-AU"/>
        </w:rPr>
        <w:t>Children’s Book Council of Australia (Queensland Branch)</w:t>
      </w:r>
    </w:p>
    <w:p w14:paraId="29B4EB83" w14:textId="77777777" w:rsidR="00BC0638" w:rsidRDefault="00BC0638" w:rsidP="00D202BB">
      <w:pPr>
        <w:ind w:left="-284"/>
        <w:rPr>
          <w:rFonts w:ascii="Times" w:hAnsi="Times" w:cs="Times"/>
        </w:rPr>
      </w:pPr>
      <w:r w:rsidRPr="00D202BB">
        <w:rPr>
          <w:rFonts w:asciiTheme="majorHAnsi" w:hAnsiTheme="majorHAnsi"/>
          <w:sz w:val="20"/>
          <w:lang w:val="en-AU"/>
        </w:rPr>
        <w:t>ABN 84 696 354 454</w:t>
      </w:r>
      <w:r w:rsidR="00D202BB" w:rsidRPr="00D202BB">
        <w:rPr>
          <w:rFonts w:asciiTheme="majorHAnsi" w:hAnsiTheme="majorHAnsi"/>
          <w:sz w:val="20"/>
          <w:lang w:val="en-AU"/>
        </w:rPr>
        <w:t xml:space="preserve">   </w:t>
      </w:r>
      <w:r w:rsidRPr="00BC0638">
        <w:rPr>
          <w:rFonts w:asciiTheme="majorHAnsi" w:hAnsiTheme="majorHAnsi"/>
          <w:lang w:val="en-AU"/>
        </w:rPr>
        <w:t>P O Box 828, Spring Hill Qld  4004</w:t>
      </w:r>
      <w:r w:rsidR="00D202BB">
        <w:rPr>
          <w:rFonts w:asciiTheme="majorHAnsi" w:hAnsiTheme="majorHAnsi"/>
          <w:lang w:val="en-AU"/>
        </w:rPr>
        <w:t xml:space="preserve"> </w:t>
      </w:r>
      <w:hyperlink r:id="rId7" w:history="1">
        <w:r w:rsidRPr="00BC0638">
          <w:rPr>
            <w:rStyle w:val="Hyperlink"/>
            <w:rFonts w:asciiTheme="majorHAnsi" w:hAnsiTheme="majorHAnsi"/>
            <w:lang w:val="en-AU"/>
          </w:rPr>
          <w:t>qld@cbca.org.au</w:t>
        </w:r>
      </w:hyperlink>
      <w:r>
        <w:rPr>
          <w:rFonts w:ascii="Times" w:hAnsi="Times" w:cs="Times"/>
        </w:rPr>
        <w:t xml:space="preserve"> </w:t>
      </w:r>
    </w:p>
    <w:p w14:paraId="1CBBBF02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99B6EF7" w14:textId="77777777" w:rsidR="00BC0638" w:rsidRPr="00C133CA" w:rsidRDefault="00BC0638" w:rsidP="00BC0638">
      <w:pPr>
        <w:ind w:left="-284"/>
        <w:rPr>
          <w:rFonts w:asciiTheme="majorHAnsi" w:hAnsiTheme="majorHAnsi"/>
          <w:i/>
          <w:sz w:val="40"/>
          <w:szCs w:val="40"/>
          <w:lang w:val="en-AU"/>
        </w:rPr>
      </w:pPr>
      <w:r w:rsidRPr="00C133CA">
        <w:rPr>
          <w:rFonts w:asciiTheme="majorHAnsi" w:hAnsiTheme="majorHAnsi"/>
          <w:i/>
          <w:sz w:val="40"/>
          <w:szCs w:val="40"/>
          <w:lang w:val="en-AU"/>
        </w:rPr>
        <w:t xml:space="preserve">2017 Corporate </w:t>
      </w:r>
      <w:r w:rsidR="00D202BB" w:rsidRPr="00C133CA">
        <w:rPr>
          <w:rFonts w:asciiTheme="majorHAnsi" w:hAnsiTheme="majorHAnsi"/>
          <w:i/>
          <w:sz w:val="40"/>
          <w:szCs w:val="40"/>
          <w:lang w:val="en-AU"/>
        </w:rPr>
        <w:t xml:space="preserve">Membership Application and </w:t>
      </w:r>
      <w:r w:rsidRPr="00C133CA">
        <w:rPr>
          <w:rFonts w:asciiTheme="majorHAnsi" w:hAnsiTheme="majorHAnsi"/>
          <w:i/>
          <w:sz w:val="40"/>
          <w:szCs w:val="40"/>
          <w:lang w:val="en-AU"/>
        </w:rPr>
        <w:t>Tax Invoice</w:t>
      </w:r>
    </w:p>
    <w:p w14:paraId="0AFCDF43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20DC58A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C133CA">
        <w:rPr>
          <w:rFonts w:asciiTheme="majorHAnsi" w:hAnsiTheme="majorHAnsi"/>
          <w:b/>
          <w:lang w:val="en-AU"/>
        </w:rPr>
        <w:t>Yearly CBCA (Qld) Corporate Membership 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Jan – 31</w:t>
      </w:r>
      <w:r w:rsidRPr="00C133CA">
        <w:rPr>
          <w:rFonts w:asciiTheme="majorHAnsi" w:hAnsiTheme="majorHAnsi"/>
          <w:b/>
          <w:vertAlign w:val="superscript"/>
          <w:lang w:val="en-AU"/>
        </w:rPr>
        <w:t>st</w:t>
      </w:r>
      <w:r w:rsidRPr="00C133CA">
        <w:rPr>
          <w:rFonts w:asciiTheme="majorHAnsi" w:hAnsiTheme="majorHAnsi"/>
          <w:b/>
          <w:lang w:val="en-AU"/>
        </w:rPr>
        <w:t xml:space="preserve"> Dec, 2017      $60.00</w:t>
      </w:r>
    </w:p>
    <w:p w14:paraId="055FFB74" w14:textId="77777777" w:rsidR="00C133CA" w:rsidRPr="00C133CA" w:rsidRDefault="00C133CA" w:rsidP="00BC0638">
      <w:pPr>
        <w:ind w:left="-284"/>
        <w:rPr>
          <w:rFonts w:asciiTheme="majorHAnsi" w:hAnsiTheme="majorHAnsi"/>
          <w:b/>
          <w:sz w:val="11"/>
          <w:szCs w:val="11"/>
          <w:lang w:val="en-AU"/>
        </w:rPr>
      </w:pPr>
    </w:p>
    <w:p w14:paraId="230C26B2" w14:textId="77777777" w:rsidR="00521CF2" w:rsidRDefault="00C133CA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(Please complete and email application to </w:t>
      </w:r>
      <w:hyperlink r:id="rId8" w:history="1">
        <w:r w:rsidR="00521CF2" w:rsidRPr="00521CF2">
          <w:rPr>
            <w:rStyle w:val="Hyperlink"/>
            <w:rFonts w:asciiTheme="majorHAnsi" w:hAnsiTheme="majorHAnsi"/>
            <w:sz w:val="16"/>
            <w:szCs w:val="16"/>
            <w:lang w:val="en-AU"/>
          </w:rPr>
          <w:t>qld@cbca.org.au</w:t>
        </w:r>
      </w:hyperlink>
      <w:r w:rsidR="00521CF2" w:rsidRPr="00521CF2">
        <w:rPr>
          <w:rFonts w:asciiTheme="majorHAnsi" w:hAnsiTheme="majorHAnsi"/>
          <w:color w:val="FF0000"/>
          <w:sz w:val="16"/>
          <w:szCs w:val="16"/>
          <w:lang w:val="en-AU"/>
        </w:rPr>
        <w:t xml:space="preserve"> - </w:t>
      </w:r>
    </w:p>
    <w:p w14:paraId="4E3E4D15" w14:textId="2BFD95CA" w:rsidR="00BC0638" w:rsidRPr="00521CF2" w:rsidRDefault="00521CF2" w:rsidP="00C133CA">
      <w:pPr>
        <w:ind w:left="-284"/>
        <w:jc w:val="center"/>
        <w:rPr>
          <w:rFonts w:asciiTheme="majorHAnsi" w:hAnsiTheme="majorHAnsi"/>
          <w:color w:val="FF0000"/>
          <w:sz w:val="16"/>
          <w:szCs w:val="16"/>
          <w:lang w:val="en-AU"/>
        </w:rPr>
      </w:pPr>
      <w:r>
        <w:rPr>
          <w:rFonts w:asciiTheme="majorHAnsi" w:hAnsiTheme="majorHAnsi"/>
          <w:color w:val="FF0000"/>
          <w:sz w:val="16"/>
          <w:szCs w:val="16"/>
          <w:lang w:val="en-AU"/>
        </w:rPr>
        <w:t>f</w:t>
      </w:r>
      <w:r w:rsidRPr="00521CF2">
        <w:rPr>
          <w:rFonts w:asciiTheme="majorHAnsi" w:hAnsiTheme="majorHAnsi"/>
          <w:color w:val="FF0000"/>
          <w:sz w:val="16"/>
          <w:szCs w:val="16"/>
          <w:lang w:val="en-AU"/>
        </w:rPr>
        <w:t>orm also available from our website cbcaqld.org to complete &amp; return online</w:t>
      </w:r>
      <w:r w:rsidR="00C133CA" w:rsidRPr="00521CF2">
        <w:rPr>
          <w:rFonts w:asciiTheme="majorHAnsi" w:hAnsiTheme="majorHAnsi"/>
          <w:color w:val="FF0000"/>
          <w:sz w:val="16"/>
          <w:szCs w:val="16"/>
          <w:lang w:val="en-AU"/>
        </w:rPr>
        <w:t>)</w:t>
      </w:r>
    </w:p>
    <w:p w14:paraId="47200475" w14:textId="77777777" w:rsidR="00C133CA" w:rsidRPr="00C133CA" w:rsidRDefault="00C133CA" w:rsidP="00BC0638">
      <w:pPr>
        <w:ind w:left="-284"/>
        <w:rPr>
          <w:rFonts w:asciiTheme="majorHAnsi" w:hAnsiTheme="majorHAnsi"/>
          <w:sz w:val="11"/>
          <w:szCs w:val="11"/>
          <w:lang w:val="en-AU"/>
        </w:rPr>
      </w:pPr>
    </w:p>
    <w:p w14:paraId="3257D093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Date:</w:t>
      </w:r>
    </w:p>
    <w:p w14:paraId="6DE96999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2E84F663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lang w:val="en-AU"/>
        </w:rPr>
        <w:t xml:space="preserve">School/Library/Corporate Name:  </w:t>
      </w:r>
    </w:p>
    <w:p w14:paraId="3DED0BB5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49E6ED21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</w:p>
    <w:p w14:paraId="3B23E4AE" w14:textId="77777777" w:rsidR="00D202BB" w:rsidRDefault="00D202BB" w:rsidP="00BC0638">
      <w:pPr>
        <w:ind w:left="-284"/>
        <w:rPr>
          <w:rFonts w:asciiTheme="majorHAnsi" w:hAnsiTheme="majorHAnsi"/>
          <w:lang w:val="en-AU"/>
        </w:rPr>
      </w:pPr>
    </w:p>
    <w:p w14:paraId="6B08AAF2" w14:textId="77777777" w:rsid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Postal Address: </w:t>
      </w:r>
    </w:p>
    <w:p w14:paraId="4692E78C" w14:textId="77777777" w:rsid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CC9B36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</w:p>
    <w:p w14:paraId="30F49CE9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3346159" w14:textId="77777777" w:rsidR="00BC0638" w:rsidRP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 w:rsidRPr="00BC0638">
        <w:rPr>
          <w:rFonts w:asciiTheme="majorHAnsi" w:hAnsiTheme="majorHAnsi"/>
          <w:b/>
          <w:lang w:val="en-AU"/>
        </w:rPr>
        <w:t>Contact Details – receipt, newsletters, correspondence</w:t>
      </w:r>
    </w:p>
    <w:p w14:paraId="7B8770D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1600DC52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 xml:space="preserve">Des Rep 1 Name: </w:t>
      </w:r>
    </w:p>
    <w:p w14:paraId="3A110524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39FEF744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0560C698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6CAF755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Des Rep 2 Name:</w:t>
      </w:r>
    </w:p>
    <w:p w14:paraId="2236107B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0F23123B" w14:textId="77777777" w:rsidR="00BC0638" w:rsidRPr="00BC0638" w:rsidRDefault="00BC0638" w:rsidP="00BC0638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 w:rsidRPr="00BC0638">
        <w:rPr>
          <w:rFonts w:asciiTheme="majorHAnsi" w:hAnsiTheme="majorHAnsi"/>
          <w:lang w:val="en-AU"/>
        </w:rPr>
        <w:t>Email:</w:t>
      </w:r>
    </w:p>
    <w:p w14:paraId="4F7F2937" w14:textId="77777777" w:rsidR="00BC0638" w:rsidRPr="00BC0638" w:rsidRDefault="00BC0638" w:rsidP="00BC0638">
      <w:pPr>
        <w:ind w:left="-284"/>
        <w:rPr>
          <w:rFonts w:asciiTheme="majorHAnsi" w:hAnsiTheme="majorHAnsi"/>
          <w:lang w:val="en-AU"/>
        </w:rPr>
      </w:pPr>
    </w:p>
    <w:p w14:paraId="5C5CFD45" w14:textId="77777777" w:rsidR="00BC0638" w:rsidRDefault="00BC0638" w:rsidP="00BC0638">
      <w:pPr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>Payment</w:t>
      </w:r>
      <w:r w:rsidR="00D202BB">
        <w:rPr>
          <w:rFonts w:asciiTheme="majorHAnsi" w:hAnsiTheme="majorHAnsi"/>
          <w:b/>
          <w:lang w:val="en-AU"/>
        </w:rPr>
        <w:t xml:space="preserve"> method (please indicate)</w:t>
      </w:r>
    </w:p>
    <w:p w14:paraId="766D152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51D2931A" w14:textId="48A0687B" w:rsidR="00D202BB" w:rsidRDefault="00D202BB" w:rsidP="00C133CA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Direct Deposit </w:t>
      </w:r>
      <w:r w:rsidR="00521CF2">
        <w:rPr>
          <w:rFonts w:asciiTheme="majorHAnsi" w:hAnsiTheme="majorHAnsi"/>
          <w:lang w:val="en-AU"/>
        </w:rPr>
        <w:t>of $60.0</w:t>
      </w:r>
      <w:r w:rsidR="00C133CA">
        <w:rPr>
          <w:rFonts w:asciiTheme="majorHAnsi" w:hAnsiTheme="majorHAnsi"/>
          <w:lang w:val="en-AU"/>
        </w:rPr>
        <w:t xml:space="preserve">0 </w:t>
      </w:r>
      <w:r w:rsidRPr="00D202BB">
        <w:rPr>
          <w:rFonts w:asciiTheme="majorHAnsi" w:hAnsiTheme="majorHAnsi"/>
          <w:lang w:val="en-AU"/>
        </w:rPr>
        <w:t xml:space="preserve">to </w:t>
      </w:r>
      <w:proofErr w:type="spellStart"/>
      <w:r w:rsidRPr="00D202BB">
        <w:rPr>
          <w:rFonts w:asciiTheme="majorHAnsi" w:hAnsiTheme="majorHAnsi"/>
          <w:lang w:val="en-AU"/>
        </w:rPr>
        <w:t>CBCAQld</w:t>
      </w:r>
      <w:proofErr w:type="spellEnd"/>
      <w:r w:rsidRPr="00D202BB">
        <w:rPr>
          <w:rFonts w:asciiTheme="majorHAnsi" w:hAnsiTheme="majorHAnsi"/>
          <w:lang w:val="en-AU"/>
        </w:rPr>
        <w:t xml:space="preserve"> Branch:  NAB, Albert Street, Brisbane</w:t>
      </w:r>
      <w:r w:rsidR="00C133CA">
        <w:rPr>
          <w:rFonts w:asciiTheme="majorHAnsi" w:hAnsiTheme="majorHAnsi"/>
          <w:lang w:val="en-AU"/>
        </w:rPr>
        <w:t xml:space="preserve"> </w:t>
      </w:r>
      <w:r w:rsidRPr="00D202BB">
        <w:rPr>
          <w:rFonts w:asciiTheme="majorHAnsi" w:hAnsiTheme="majorHAnsi"/>
          <w:lang w:val="en-AU"/>
        </w:rPr>
        <w:t>BSB 084-</w:t>
      </w:r>
      <w:proofErr w:type="gramStart"/>
      <w:r w:rsidRPr="00D202BB">
        <w:rPr>
          <w:rFonts w:asciiTheme="majorHAnsi" w:hAnsiTheme="majorHAnsi"/>
          <w:lang w:val="en-AU"/>
        </w:rPr>
        <w:t>034  Account</w:t>
      </w:r>
      <w:proofErr w:type="gramEnd"/>
      <w:r w:rsidRPr="00D202BB">
        <w:rPr>
          <w:rFonts w:asciiTheme="majorHAnsi" w:hAnsiTheme="majorHAnsi"/>
          <w:lang w:val="en-AU"/>
        </w:rPr>
        <w:t>: 508 433 755</w:t>
      </w:r>
      <w:r w:rsidR="00C133CA">
        <w:rPr>
          <w:rFonts w:asciiTheme="majorHAnsi" w:hAnsiTheme="majorHAnsi"/>
          <w:lang w:val="en-AU"/>
        </w:rPr>
        <w:t xml:space="preserve">.  </w:t>
      </w:r>
      <w:r>
        <w:rPr>
          <w:rFonts w:asciiTheme="majorHAnsi" w:hAnsiTheme="majorHAnsi"/>
          <w:lang w:val="en-AU"/>
        </w:rPr>
        <w:t>Record Corporate Entity Name in bank transfer</w:t>
      </w:r>
    </w:p>
    <w:p w14:paraId="16621CFF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4CFF203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Payment by Credit Card (please complete details below)</w:t>
      </w:r>
    </w:p>
    <w:p w14:paraId="728436B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53529E2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Name on Card: </w:t>
      </w:r>
    </w:p>
    <w:p w14:paraId="73949D8A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76C9A31" w14:textId="5297D9B6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Card Number:            </w:t>
      </w:r>
      <w:r w:rsidR="000B7E2C">
        <w:rPr>
          <w:rFonts w:asciiTheme="majorHAnsi" w:hAnsiTheme="majorHAnsi"/>
          <w:lang w:val="en-AU"/>
        </w:rPr>
        <w:t xml:space="preserve">        </w:t>
      </w:r>
      <w:r>
        <w:rPr>
          <w:rFonts w:asciiTheme="majorHAnsi" w:hAnsiTheme="majorHAnsi"/>
          <w:lang w:val="en-AU"/>
        </w:rPr>
        <w:t xml:space="preserve">         /                     /                     /</w:t>
      </w:r>
    </w:p>
    <w:p w14:paraId="0C64026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3BBD5AB" w14:textId="77777777" w:rsidR="00D202BB" w:rsidRP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>Expiry Date:</w:t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r w:rsidR="00C133CA">
        <w:rPr>
          <w:rFonts w:asciiTheme="majorHAnsi" w:hAnsiTheme="majorHAnsi"/>
          <w:lang w:val="en-AU"/>
        </w:rPr>
        <w:tab/>
      </w:r>
      <w:proofErr w:type="spellStart"/>
      <w:r w:rsidR="00C133CA">
        <w:rPr>
          <w:rFonts w:asciiTheme="majorHAnsi" w:hAnsiTheme="majorHAnsi"/>
          <w:lang w:val="en-AU"/>
        </w:rPr>
        <w:t>Amt</w:t>
      </w:r>
      <w:proofErr w:type="spellEnd"/>
      <w:r w:rsidR="00C133CA">
        <w:rPr>
          <w:rFonts w:asciiTheme="majorHAnsi" w:hAnsiTheme="majorHAnsi"/>
          <w:lang w:val="en-AU"/>
        </w:rPr>
        <w:t>: $60.00</w:t>
      </w:r>
    </w:p>
    <w:p w14:paraId="0800F53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27CAF3DA" w14:textId="77777777" w:rsidR="00D202BB" w:rsidRDefault="00D202BB" w:rsidP="00D202BB">
      <w:pPr>
        <w:shd w:val="clear" w:color="auto" w:fill="F2F2F2" w:themeFill="background1" w:themeFillShade="F2"/>
        <w:ind w:left="-284"/>
        <w:rPr>
          <w:rFonts w:asciiTheme="majorHAnsi" w:hAnsiTheme="majorHAnsi"/>
          <w:b/>
          <w:lang w:val="en-AU"/>
        </w:rPr>
      </w:pPr>
      <w:r>
        <w:rPr>
          <w:rFonts w:asciiTheme="majorHAnsi" w:hAnsiTheme="majorHAnsi"/>
          <w:b/>
          <w:lang w:val="en-AU"/>
        </w:rPr>
        <w:t xml:space="preserve">Signature: </w:t>
      </w:r>
    </w:p>
    <w:p w14:paraId="2FF9BBA0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1A9FC344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Theme="majorHAnsi" w:hAnsiTheme="majorHAnsi"/>
          <w:lang w:val="en-AU"/>
        </w:rPr>
        <w:sym w:font="Wingdings 2" w:char="F0A3"/>
      </w:r>
      <w:r w:rsidRPr="00D202BB">
        <w:rPr>
          <w:rFonts w:asciiTheme="majorHAnsi" w:hAnsiTheme="majorHAnsi"/>
          <w:lang w:val="en-AU"/>
        </w:rPr>
        <w:t xml:space="preserve">  </w:t>
      </w:r>
      <w:r>
        <w:rPr>
          <w:rFonts w:asciiTheme="majorHAnsi" w:hAnsiTheme="majorHAnsi"/>
          <w:lang w:val="en-AU"/>
        </w:rPr>
        <w:t>Cheque – please post to above address (allow up to 4 weeks for up to processing if paying by cheque)</w:t>
      </w:r>
    </w:p>
    <w:p w14:paraId="7E12CEE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  <w:r w:rsidRPr="00D202BB">
        <w:rPr>
          <w:rFonts w:ascii="Times" w:hAnsi="Times" w:cs="Times"/>
          <w:noProof/>
          <w:sz w:val="32"/>
        </w:rPr>
        <w:lastRenderedPageBreak/>
        <w:drawing>
          <wp:anchor distT="0" distB="0" distL="114300" distR="114300" simplePos="0" relativeHeight="251658240" behindDoc="0" locked="0" layoutInCell="1" allowOverlap="1" wp14:anchorId="6AD7B1BE" wp14:editId="6FCABF8E">
            <wp:simplePos x="0" y="0"/>
            <wp:positionH relativeFrom="column">
              <wp:posOffset>378460</wp:posOffset>
            </wp:positionH>
            <wp:positionV relativeFrom="paragraph">
              <wp:posOffset>31115</wp:posOffset>
            </wp:positionV>
            <wp:extent cx="752475" cy="1284605"/>
            <wp:effectExtent l="0" t="0" r="0" b="0"/>
            <wp:wrapThrough wrapText="bothSides">
              <wp:wrapPolygon edited="0">
                <wp:start x="5833" y="0"/>
                <wp:lineTo x="2916" y="1708"/>
                <wp:lineTo x="729" y="4698"/>
                <wp:lineTo x="729" y="20500"/>
                <wp:lineTo x="18228" y="20500"/>
                <wp:lineTo x="17499" y="2563"/>
                <wp:lineTo x="13853" y="0"/>
                <wp:lineTo x="583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7A35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7E63434F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411A18B2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324D31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1C81330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1394EFBB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53BDA3DC" w14:textId="77777777" w:rsidR="00D202BB" w:rsidRDefault="00D202BB" w:rsidP="00D202BB">
      <w:pPr>
        <w:ind w:left="-284"/>
        <w:rPr>
          <w:rFonts w:asciiTheme="majorHAnsi" w:hAnsiTheme="majorHAnsi"/>
          <w:lang w:val="en-AU"/>
        </w:rPr>
      </w:pPr>
    </w:p>
    <w:p w14:paraId="2D442157" w14:textId="77777777" w:rsidR="00BC0638" w:rsidRPr="00C133CA" w:rsidRDefault="00D202BB" w:rsidP="00BC0638">
      <w:pPr>
        <w:ind w:left="-284"/>
        <w:rPr>
          <w:rFonts w:asciiTheme="majorHAnsi" w:hAnsiTheme="majorHAnsi"/>
          <w:b/>
          <w:sz w:val="28"/>
          <w:lang w:val="en-AU"/>
        </w:rPr>
      </w:pPr>
      <w:r w:rsidRPr="00C133CA">
        <w:rPr>
          <w:rFonts w:asciiTheme="majorHAnsi" w:hAnsiTheme="majorHAnsi"/>
          <w:b/>
          <w:sz w:val="28"/>
          <w:lang w:val="en-AU"/>
        </w:rPr>
        <w:t>Corporate Membership Benefits</w:t>
      </w:r>
    </w:p>
    <w:p w14:paraId="29BFC818" w14:textId="77777777" w:rsidR="00D202BB" w:rsidRDefault="00D202BB" w:rsidP="00BC0638">
      <w:pPr>
        <w:ind w:left="-284"/>
        <w:rPr>
          <w:rFonts w:asciiTheme="majorHAnsi" w:hAnsiTheme="majorHAnsi"/>
          <w:b/>
          <w:lang w:val="en-AU"/>
        </w:rPr>
      </w:pPr>
    </w:p>
    <w:p w14:paraId="3D6C111E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Free entry to Readers Cup Regional Competition</w:t>
      </w:r>
    </w:p>
    <w:p w14:paraId="75D981EA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459DBEE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Discounted entry to CBCA Qld Branch events for up to two delegates</w:t>
      </w:r>
    </w:p>
    <w:p w14:paraId="7656FEEB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027E65D3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Discounts at various independent bookshops (see website for details)</w:t>
      </w:r>
    </w:p>
    <w:p w14:paraId="46150B38" w14:textId="77777777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7A0B5C67" w14:textId="0418538D" w:rsidR="00521CF2" w:rsidRDefault="00521CF2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the </w:t>
      </w:r>
      <w:proofErr w:type="spellStart"/>
      <w:r w:rsidRPr="00521CF2">
        <w:rPr>
          <w:rFonts w:asciiTheme="majorHAnsi" w:hAnsiTheme="majorHAnsi"/>
          <w:i/>
          <w:sz w:val="20"/>
          <w:szCs w:val="20"/>
          <w:lang w:val="en-AU"/>
        </w:rPr>
        <w:t>childrens</w:t>
      </w:r>
      <w:proofErr w:type="spellEnd"/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 choice awards – BILBY (Books I Love Best Yearly)</w:t>
      </w:r>
    </w:p>
    <w:p w14:paraId="2687FDCD" w14:textId="77777777" w:rsidR="000B7E2C" w:rsidRPr="00521CF2" w:rsidRDefault="000B7E2C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305C4CB2" w14:textId="11ED4EFA" w:rsidR="00D202BB" w:rsidRPr="00521CF2" w:rsidRDefault="00D202BB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community projects </w:t>
      </w:r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(</w:t>
      </w:r>
      <w:proofErr w:type="spellStart"/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eg</w:t>
      </w:r>
      <w:proofErr w:type="spellEnd"/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 xml:space="preserve"> 2016 projects included building collections in </w:t>
      </w:r>
      <w:r w:rsidRPr="00521CF2">
        <w:rPr>
          <w:rFonts w:asciiTheme="majorHAnsi" w:hAnsiTheme="majorHAnsi"/>
          <w:i/>
          <w:sz w:val="20"/>
          <w:szCs w:val="20"/>
          <w:lang w:val="en-AU"/>
        </w:rPr>
        <w:t>Ronald McDonald House and Hummingbird House</w:t>
      </w:r>
      <w:r w:rsidR="00C133CA" w:rsidRPr="00521CF2">
        <w:rPr>
          <w:rFonts w:asciiTheme="majorHAnsi" w:hAnsiTheme="majorHAnsi"/>
          <w:i/>
          <w:sz w:val="20"/>
          <w:szCs w:val="20"/>
          <w:lang w:val="en-AU"/>
        </w:rPr>
        <w:t>)</w:t>
      </w:r>
    </w:p>
    <w:p w14:paraId="5FF721FA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26DF6171" w14:textId="7384FF28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Supporting events for adults and children around Children’s Book </w:t>
      </w:r>
      <w:proofErr w:type="gramStart"/>
      <w:r w:rsidRPr="00521CF2">
        <w:rPr>
          <w:rFonts w:asciiTheme="majorHAnsi" w:hAnsiTheme="majorHAnsi"/>
          <w:i/>
          <w:sz w:val="20"/>
          <w:szCs w:val="20"/>
          <w:lang w:val="en-AU"/>
        </w:rPr>
        <w:t>Week  (</w:t>
      </w:r>
      <w:proofErr w:type="spellStart"/>
      <w:proofErr w:type="gramEnd"/>
      <w:r w:rsidRPr="00521CF2">
        <w:rPr>
          <w:rFonts w:asciiTheme="majorHAnsi" w:hAnsiTheme="majorHAnsi"/>
          <w:i/>
          <w:sz w:val="20"/>
          <w:szCs w:val="20"/>
          <w:lang w:val="en-AU"/>
        </w:rPr>
        <w:t>eg</w:t>
      </w:r>
      <w:proofErr w:type="spellEnd"/>
      <w:r w:rsidRPr="00521CF2">
        <w:rPr>
          <w:rFonts w:asciiTheme="majorHAnsi" w:hAnsiTheme="majorHAnsi"/>
          <w:i/>
          <w:sz w:val="20"/>
          <w:szCs w:val="20"/>
          <w:lang w:val="en-AU"/>
        </w:rPr>
        <w:t xml:space="preserve"> 2016 </w:t>
      </w:r>
      <w:r w:rsidR="008E10D8" w:rsidRPr="00521CF2">
        <w:rPr>
          <w:rFonts w:asciiTheme="majorHAnsi" w:hAnsiTheme="majorHAnsi"/>
          <w:i/>
          <w:sz w:val="20"/>
          <w:szCs w:val="20"/>
          <w:lang w:val="en-AU"/>
        </w:rPr>
        <w:t xml:space="preserve">Awards Dinner and </w:t>
      </w:r>
      <w:r w:rsidRPr="00521CF2">
        <w:rPr>
          <w:rFonts w:asciiTheme="majorHAnsi" w:hAnsiTheme="majorHAnsi"/>
          <w:i/>
          <w:sz w:val="20"/>
          <w:szCs w:val="20"/>
          <w:lang w:val="en-AU"/>
        </w:rPr>
        <w:t>The Big Draw)</w:t>
      </w:r>
    </w:p>
    <w:p w14:paraId="62A9FBEC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2E327EB4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Monthly newsletter of happenings in children’s’ literature</w:t>
      </w:r>
    </w:p>
    <w:p w14:paraId="62337D6E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6C5FCE15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Author Talks</w:t>
      </w:r>
    </w:p>
    <w:p w14:paraId="3271F5C3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</w:p>
    <w:p w14:paraId="58EE16AD" w14:textId="77777777" w:rsidR="00C133CA" w:rsidRPr="00521CF2" w:rsidRDefault="00C133CA" w:rsidP="00D202BB">
      <w:pPr>
        <w:ind w:left="-284"/>
        <w:rPr>
          <w:rFonts w:asciiTheme="majorHAnsi" w:hAnsiTheme="majorHAnsi"/>
          <w:i/>
          <w:sz w:val="20"/>
          <w:szCs w:val="20"/>
          <w:lang w:val="en-AU"/>
        </w:rPr>
      </w:pPr>
      <w:r w:rsidRPr="00521CF2">
        <w:rPr>
          <w:rFonts w:asciiTheme="majorHAnsi" w:hAnsiTheme="majorHAnsi"/>
          <w:i/>
          <w:sz w:val="20"/>
          <w:szCs w:val="20"/>
          <w:lang w:val="en-AU"/>
        </w:rPr>
        <w:t>Discount on Book Week Merchandise purchases</w:t>
      </w:r>
    </w:p>
    <w:p w14:paraId="3D1C021E" w14:textId="71241334" w:rsidR="00C133CA" w:rsidRDefault="00521CF2" w:rsidP="00D202BB">
      <w:pPr>
        <w:ind w:left="-284"/>
        <w:rPr>
          <w:rFonts w:asciiTheme="majorHAnsi" w:hAnsiTheme="majorHAnsi"/>
          <w:i/>
          <w:lang w:val="en-AU"/>
        </w:rPr>
      </w:pPr>
      <w:r>
        <w:rPr>
          <w:rFonts w:asciiTheme="majorHAnsi" w:hAnsiTheme="majorHAnsi"/>
          <w:i/>
          <w:noProof/>
        </w:rPr>
        <w:drawing>
          <wp:anchor distT="0" distB="0" distL="114300" distR="114300" simplePos="0" relativeHeight="251659264" behindDoc="0" locked="0" layoutInCell="1" allowOverlap="1" wp14:anchorId="468648DD" wp14:editId="19D1FBAF">
            <wp:simplePos x="0" y="0"/>
            <wp:positionH relativeFrom="column">
              <wp:posOffset>-196850</wp:posOffset>
            </wp:positionH>
            <wp:positionV relativeFrom="paragraph">
              <wp:posOffset>215900</wp:posOffset>
            </wp:positionV>
            <wp:extent cx="1943735" cy="1943735"/>
            <wp:effectExtent l="0" t="0" r="12065" b="12065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C3AF9" w14:textId="77777777" w:rsidR="004D1AE6" w:rsidRDefault="00521CF2" w:rsidP="00D202BB">
      <w:pPr>
        <w:ind w:left="-284"/>
        <w:rPr>
          <w:rFonts w:asciiTheme="majorHAnsi" w:hAnsiTheme="majorHAnsi"/>
          <w:i/>
          <w:sz w:val="16"/>
          <w:szCs w:val="16"/>
          <w:lang w:val="en-AU"/>
        </w:rPr>
      </w:pPr>
      <w:r w:rsidRPr="00521CF2">
        <w:rPr>
          <w:rFonts w:asciiTheme="majorHAnsi" w:hAnsiTheme="majorHAnsi"/>
          <w:i/>
          <w:sz w:val="16"/>
          <w:szCs w:val="16"/>
          <w:lang w:val="en-AU"/>
        </w:rPr>
        <w:t>Illustration</w:t>
      </w:r>
      <w:r>
        <w:rPr>
          <w:rFonts w:asciiTheme="majorHAnsi" w:hAnsiTheme="majorHAnsi"/>
          <w:i/>
          <w:sz w:val="16"/>
          <w:szCs w:val="16"/>
          <w:lang w:val="en-AU"/>
        </w:rPr>
        <w:t xml:space="preserve"> for </w:t>
      </w:r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Membership </w:t>
      </w:r>
      <w:r w:rsidR="004D1AE6" w:rsidRPr="00521CF2">
        <w:rPr>
          <w:rFonts w:asciiTheme="majorHAnsi" w:hAnsiTheme="majorHAnsi"/>
          <w:i/>
          <w:sz w:val="16"/>
          <w:szCs w:val="16"/>
          <w:lang w:val="en-AU"/>
        </w:rPr>
        <w:t>Card</w:t>
      </w:r>
      <w:r w:rsidR="004D1AE6" w:rsidRPr="00521CF2">
        <w:rPr>
          <w:rFonts w:asciiTheme="majorHAnsi" w:hAnsiTheme="majorHAnsi"/>
          <w:i/>
          <w:sz w:val="16"/>
          <w:szCs w:val="16"/>
          <w:lang w:val="en-AU"/>
        </w:rPr>
        <w:t xml:space="preserve"> </w:t>
      </w:r>
      <w:r w:rsidRPr="00521CF2">
        <w:rPr>
          <w:rFonts w:asciiTheme="majorHAnsi" w:hAnsiTheme="majorHAnsi"/>
          <w:i/>
          <w:sz w:val="16"/>
          <w:szCs w:val="16"/>
          <w:lang w:val="en-AU"/>
        </w:rPr>
        <w:t xml:space="preserve">2016 </w:t>
      </w:r>
    </w:p>
    <w:p w14:paraId="768A161B" w14:textId="0F9F40A5" w:rsidR="00C133CA" w:rsidRPr="00521CF2" w:rsidRDefault="00521CF2" w:rsidP="00D202BB">
      <w:pPr>
        <w:ind w:left="-284"/>
        <w:rPr>
          <w:rFonts w:asciiTheme="majorHAnsi" w:hAnsiTheme="majorHAnsi"/>
          <w:i/>
          <w:sz w:val="16"/>
          <w:szCs w:val="16"/>
          <w:lang w:val="en-AU"/>
        </w:rPr>
      </w:pPr>
      <w:bookmarkStart w:id="0" w:name="_GoBack"/>
      <w:bookmarkEnd w:id="0"/>
      <w:r w:rsidRPr="00521CF2">
        <w:rPr>
          <w:rFonts w:asciiTheme="majorHAnsi" w:hAnsiTheme="majorHAnsi"/>
          <w:i/>
          <w:sz w:val="16"/>
          <w:szCs w:val="16"/>
          <w:lang w:val="en-AU"/>
        </w:rPr>
        <w:t>(Sue Wright)</w:t>
      </w:r>
    </w:p>
    <w:sectPr w:rsidR="00C133CA" w:rsidRPr="00521CF2" w:rsidSect="00D202BB">
      <w:footerReference w:type="default" r:id="rId11"/>
      <w:pgSz w:w="11900" w:h="16840"/>
      <w:pgMar w:top="670" w:right="537" w:bottom="1440" w:left="873" w:header="708" w:footer="708" w:gutter="0"/>
      <w:cols w:num="2" w:sep="1" w:space="851" w:equalWidth="0">
        <w:col w:w="6804" w:space="993"/>
        <w:col w:w="2693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B4088" w14:textId="77777777" w:rsidR="00275CD8" w:rsidRDefault="00275CD8" w:rsidP="00BC0638">
      <w:r>
        <w:separator/>
      </w:r>
    </w:p>
  </w:endnote>
  <w:endnote w:type="continuationSeparator" w:id="0">
    <w:p w14:paraId="67C45B85" w14:textId="77777777" w:rsidR="00275CD8" w:rsidRDefault="00275CD8" w:rsidP="00BC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DF8DD" w14:textId="77777777" w:rsidR="00BC0638" w:rsidRPr="00BC0638" w:rsidRDefault="00BC0638" w:rsidP="00BC0638">
    <w:pPr>
      <w:pStyle w:val="Footer"/>
      <w:jc w:val="center"/>
      <w:rPr>
        <w:lang w:val="en-AU"/>
      </w:rPr>
    </w:pPr>
    <w:r>
      <w:rPr>
        <w:lang w:val="en-AU"/>
      </w:rPr>
      <w:t>CBCA (Qld Branch) is not registered for GST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9988D" w14:textId="77777777" w:rsidR="00275CD8" w:rsidRDefault="00275CD8" w:rsidP="00BC0638">
      <w:r>
        <w:separator/>
      </w:r>
    </w:p>
  </w:footnote>
  <w:footnote w:type="continuationSeparator" w:id="0">
    <w:p w14:paraId="31D0F984" w14:textId="77777777" w:rsidR="00275CD8" w:rsidRDefault="00275CD8" w:rsidP="00BC0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F32152"/>
    <w:multiLevelType w:val="hybridMultilevel"/>
    <w:tmpl w:val="D584CF54"/>
    <w:lvl w:ilvl="0" w:tplc="B35A04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8"/>
    <w:rsid w:val="000B7E2C"/>
    <w:rsid w:val="000E1D84"/>
    <w:rsid w:val="00112345"/>
    <w:rsid w:val="002711ED"/>
    <w:rsid w:val="00275CD8"/>
    <w:rsid w:val="004D1AE6"/>
    <w:rsid w:val="00521CF2"/>
    <w:rsid w:val="008E10D8"/>
    <w:rsid w:val="0092666B"/>
    <w:rsid w:val="00BC0638"/>
    <w:rsid w:val="00C133CA"/>
    <w:rsid w:val="00D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903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63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638"/>
  </w:style>
  <w:style w:type="paragraph" w:styleId="Footer">
    <w:name w:val="footer"/>
    <w:basedOn w:val="Normal"/>
    <w:link w:val="FooterChar"/>
    <w:uiPriority w:val="99"/>
    <w:unhideWhenUsed/>
    <w:rsid w:val="00BC06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638"/>
  </w:style>
  <w:style w:type="paragraph" w:styleId="ListParagraph">
    <w:name w:val="List Paragraph"/>
    <w:basedOn w:val="Normal"/>
    <w:uiPriority w:val="34"/>
    <w:qFormat/>
    <w:rsid w:val="00BC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qld@cbca.org.au" TargetMode="External"/><Relationship Id="rId8" Type="http://schemas.openxmlformats.org/officeDocument/2006/relationships/hyperlink" Target="mailto:qld@cbca.org.au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Worlley</dc:creator>
  <cp:keywords/>
  <dc:description/>
  <cp:lastModifiedBy>Amanda Worlley</cp:lastModifiedBy>
  <cp:revision>2</cp:revision>
  <cp:lastPrinted>2016-09-21T20:46:00Z</cp:lastPrinted>
  <dcterms:created xsi:type="dcterms:W3CDTF">2016-09-21T20:47:00Z</dcterms:created>
  <dcterms:modified xsi:type="dcterms:W3CDTF">2016-09-21T20:47:00Z</dcterms:modified>
</cp:coreProperties>
</file>